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8627A" w:rsidRPr="00893616" w:rsidRDefault="00563013" w:rsidP="00563013">
      <w:pPr>
        <w:jc w:val="center"/>
        <w:rPr>
          <w:sz w:val="48"/>
          <w:szCs w:val="48"/>
        </w:rPr>
      </w:pPr>
      <w:r>
        <w:rPr>
          <w:noProof/>
          <w:sz w:val="48"/>
          <w:szCs w:val="48"/>
        </w:rPr>
        <mc:AlternateContent>
          <mc:Choice Requires="wps">
            <w:drawing>
              <wp:anchor distT="0" distB="0" distL="114300" distR="114300" simplePos="0" relativeHeight="251658240" behindDoc="0" locked="0" layoutInCell="1" allowOverlap="1" wp14:anchorId="5024097D" wp14:editId="118CE292">
                <wp:simplePos x="0" y="0"/>
                <wp:positionH relativeFrom="column">
                  <wp:posOffset>5534025</wp:posOffset>
                </wp:positionH>
                <wp:positionV relativeFrom="paragraph">
                  <wp:posOffset>92710</wp:posOffset>
                </wp:positionV>
                <wp:extent cx="0" cy="80010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628A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75pt,7.3pt" to="435.7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0rJEA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"/>
            </w:pict>
          </mc:Fallback>
        </mc:AlternateContent>
      </w:r>
      <w:r>
        <w:rPr>
          <w:noProof/>
          <w:sz w:val="48"/>
          <w:szCs w:val="48"/>
        </w:rPr>
        <mc:AlternateContent>
          <mc:Choice Requires="wps">
            <w:drawing>
              <wp:anchor distT="0" distB="0" distL="114300" distR="114300" simplePos="0" relativeHeight="251659264" behindDoc="0" locked="0" layoutInCell="1" allowOverlap="1" wp14:anchorId="64DCAC91" wp14:editId="00D512FE">
                <wp:simplePos x="0" y="0"/>
                <wp:positionH relativeFrom="column">
                  <wp:posOffset>5541645</wp:posOffset>
                </wp:positionH>
                <wp:positionV relativeFrom="paragraph">
                  <wp:posOffset>-21590</wp:posOffset>
                </wp:positionV>
                <wp:extent cx="1371600" cy="914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39B" w:rsidRPr="0042797A" w:rsidRDefault="004C339B" w:rsidP="0048627A">
                            <w:pPr>
                              <w:rPr>
                                <w:rFonts w:cs="Tahoma"/>
                                <w:sz w:val="18"/>
                                <w:szCs w:val="18"/>
                              </w:rPr>
                            </w:pPr>
                            <w:smartTag w:uri="urn:schemas-microsoft-com:office:smarttags" w:element="Street">
                              <w:smartTag w:uri="urn:schemas-microsoft-com:office:smarttags" w:element="address">
                                <w:r w:rsidRPr="0042797A">
                                  <w:rPr>
                                    <w:rFonts w:cs="Tahoma"/>
                                    <w:sz w:val="18"/>
                                    <w:szCs w:val="18"/>
                                  </w:rPr>
                                  <w:t>315 West 6</w:t>
                                </w:r>
                                <w:r w:rsidRPr="0042797A">
                                  <w:rPr>
                                    <w:rFonts w:cs="Tahoma"/>
                                    <w:sz w:val="18"/>
                                    <w:szCs w:val="18"/>
                                    <w:vertAlign w:val="superscript"/>
                                  </w:rPr>
                                  <w:t>th</w:t>
                                </w:r>
                                <w:r w:rsidRPr="0042797A">
                                  <w:rPr>
                                    <w:rFonts w:cs="Tahoma"/>
                                    <w:sz w:val="18"/>
                                    <w:szCs w:val="18"/>
                                  </w:rPr>
                                  <w:t xml:space="preserve"> Street</w:t>
                                </w:r>
                              </w:smartTag>
                            </w:smartTag>
                          </w:p>
                          <w:p w:rsidR="004C339B" w:rsidRPr="0042797A" w:rsidRDefault="004C339B" w:rsidP="0048627A">
                            <w:pPr>
                              <w:rPr>
                                <w:rFonts w:cs="Tahoma"/>
                                <w:sz w:val="18"/>
                                <w:szCs w:val="18"/>
                              </w:rPr>
                            </w:pPr>
                            <w:smartTag w:uri="urn:schemas-microsoft-com:office:smarttags" w:element="place">
                              <w:smartTag w:uri="urn:schemas-microsoft-com:office:smarttags" w:element="City">
                                <w:r w:rsidRPr="0042797A">
                                  <w:rPr>
                                    <w:rFonts w:cs="Tahoma"/>
                                    <w:sz w:val="18"/>
                                    <w:szCs w:val="18"/>
                                  </w:rPr>
                                  <w:t>Leadville</w:t>
                                </w:r>
                              </w:smartTag>
                              <w:r w:rsidRPr="0042797A">
                                <w:rPr>
                                  <w:rFonts w:cs="Tahoma"/>
                                  <w:sz w:val="18"/>
                                  <w:szCs w:val="18"/>
                                </w:rPr>
                                <w:t xml:space="preserve">, </w:t>
                              </w:r>
                              <w:smartTag w:uri="urn:schemas-microsoft-com:office:smarttags" w:element="State">
                                <w:r w:rsidRPr="0042797A">
                                  <w:rPr>
                                    <w:rFonts w:cs="Tahoma"/>
                                    <w:sz w:val="18"/>
                                    <w:szCs w:val="18"/>
                                  </w:rPr>
                                  <w:t>CO</w:t>
                                </w:r>
                              </w:smartTag>
                              <w:r w:rsidRPr="0042797A">
                                <w:rPr>
                                  <w:rFonts w:cs="Tahoma"/>
                                  <w:sz w:val="18"/>
                                  <w:szCs w:val="18"/>
                                </w:rPr>
                                <w:t xml:space="preserve"> </w:t>
                              </w:r>
                              <w:smartTag w:uri="urn:schemas-microsoft-com:office:smarttags" w:element="PostalCode">
                                <w:r w:rsidRPr="0042797A">
                                  <w:rPr>
                                    <w:rFonts w:cs="Tahoma"/>
                                    <w:sz w:val="18"/>
                                    <w:szCs w:val="18"/>
                                  </w:rPr>
                                  <w:t>80461</w:t>
                                </w:r>
                              </w:smartTag>
                            </w:smartTag>
                          </w:p>
                          <w:p w:rsidR="004C339B" w:rsidRPr="0042797A" w:rsidRDefault="004C339B" w:rsidP="0048627A">
                            <w:pPr>
                              <w:rPr>
                                <w:rFonts w:cs="Tahoma"/>
                                <w:sz w:val="18"/>
                                <w:szCs w:val="18"/>
                              </w:rPr>
                            </w:pPr>
                          </w:p>
                          <w:p w:rsidR="004C339B" w:rsidRPr="0042797A" w:rsidRDefault="004C339B" w:rsidP="0048627A">
                            <w:pPr>
                              <w:rPr>
                                <w:rFonts w:cs="Tahoma"/>
                                <w:sz w:val="18"/>
                                <w:szCs w:val="18"/>
                              </w:rPr>
                            </w:pPr>
                            <w:r w:rsidRPr="0042797A">
                              <w:rPr>
                                <w:rFonts w:cs="Tahoma"/>
                                <w:sz w:val="18"/>
                                <w:szCs w:val="18"/>
                              </w:rPr>
                              <w:t>Phone 719 486-6928</w:t>
                            </w:r>
                          </w:p>
                          <w:p w:rsidR="004C339B" w:rsidRPr="0042797A" w:rsidRDefault="004C339B" w:rsidP="0048627A">
                            <w:pPr>
                              <w:rPr>
                                <w:rFonts w:cs="Tahoma"/>
                                <w:sz w:val="18"/>
                                <w:szCs w:val="18"/>
                              </w:rPr>
                            </w:pPr>
                            <w:r w:rsidRPr="0042797A">
                              <w:rPr>
                                <w:rFonts w:cs="Tahoma"/>
                                <w:sz w:val="18"/>
                                <w:szCs w:val="18"/>
                              </w:rPr>
                              <w:t xml:space="preserve">    Fax 719 486-9992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CAC91" id="_x0000_t202" coordsize="21600,21600" o:spt="202" path="m,l,21600r21600,l21600,xe">
                <v:stroke joinstyle="miter"/>
                <v:path gradientshapeok="t" o:connecttype="rect"/>
              </v:shapetype>
              <v:shape id="Text Box 2" o:spid="_x0000_s1026" type="#_x0000_t202" style="position:absolute;left:0;text-align:left;margin-left:436.35pt;margin-top:-1.7pt;width:10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9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" filled="f" stroked="f">
                <v:textbox>
                  <w:txbxContent>
                    <w:p w:rsidR="004C339B" w:rsidRPr="0042797A" w:rsidRDefault="004C339B" w:rsidP="0048627A">
                      <w:pPr>
                        <w:rPr>
                          <w:rFonts w:cs="Tahoma"/>
                          <w:sz w:val="18"/>
                          <w:szCs w:val="18"/>
                        </w:rPr>
                      </w:pPr>
                      <w:smartTag w:uri="urn:schemas-microsoft-com:office:smarttags" w:element="Street">
                        <w:smartTag w:uri="urn:schemas-microsoft-com:office:smarttags" w:element="address">
                          <w:r w:rsidRPr="0042797A">
                            <w:rPr>
                              <w:rFonts w:cs="Tahoma"/>
                              <w:sz w:val="18"/>
                              <w:szCs w:val="18"/>
                            </w:rPr>
                            <w:t>315 West 6</w:t>
                          </w:r>
                          <w:r w:rsidRPr="0042797A">
                            <w:rPr>
                              <w:rFonts w:cs="Tahoma"/>
                              <w:sz w:val="18"/>
                              <w:szCs w:val="18"/>
                              <w:vertAlign w:val="superscript"/>
                            </w:rPr>
                            <w:t>th</w:t>
                          </w:r>
                          <w:r w:rsidRPr="0042797A">
                            <w:rPr>
                              <w:rFonts w:cs="Tahoma"/>
                              <w:sz w:val="18"/>
                              <w:szCs w:val="18"/>
                            </w:rPr>
                            <w:t xml:space="preserve"> Street</w:t>
                          </w:r>
                        </w:smartTag>
                      </w:smartTag>
                    </w:p>
                    <w:p w:rsidR="004C339B" w:rsidRPr="0042797A" w:rsidRDefault="004C339B" w:rsidP="0048627A">
                      <w:pPr>
                        <w:rPr>
                          <w:rFonts w:cs="Tahoma"/>
                          <w:sz w:val="18"/>
                          <w:szCs w:val="18"/>
                        </w:rPr>
                      </w:pPr>
                      <w:smartTag w:uri="urn:schemas-microsoft-com:office:smarttags" w:element="place">
                        <w:smartTag w:uri="urn:schemas-microsoft-com:office:smarttags" w:element="City">
                          <w:r w:rsidRPr="0042797A">
                            <w:rPr>
                              <w:rFonts w:cs="Tahoma"/>
                              <w:sz w:val="18"/>
                              <w:szCs w:val="18"/>
                            </w:rPr>
                            <w:t>Leadville</w:t>
                          </w:r>
                        </w:smartTag>
                        <w:r w:rsidRPr="0042797A">
                          <w:rPr>
                            <w:rFonts w:cs="Tahoma"/>
                            <w:sz w:val="18"/>
                            <w:szCs w:val="18"/>
                          </w:rPr>
                          <w:t xml:space="preserve">, </w:t>
                        </w:r>
                        <w:smartTag w:uri="urn:schemas-microsoft-com:office:smarttags" w:element="State">
                          <w:r w:rsidRPr="0042797A">
                            <w:rPr>
                              <w:rFonts w:cs="Tahoma"/>
                              <w:sz w:val="18"/>
                              <w:szCs w:val="18"/>
                            </w:rPr>
                            <w:t>CO</w:t>
                          </w:r>
                        </w:smartTag>
                        <w:r w:rsidRPr="0042797A">
                          <w:rPr>
                            <w:rFonts w:cs="Tahoma"/>
                            <w:sz w:val="18"/>
                            <w:szCs w:val="18"/>
                          </w:rPr>
                          <w:t xml:space="preserve"> </w:t>
                        </w:r>
                        <w:smartTag w:uri="urn:schemas-microsoft-com:office:smarttags" w:element="PostalCode">
                          <w:r w:rsidRPr="0042797A">
                            <w:rPr>
                              <w:rFonts w:cs="Tahoma"/>
                              <w:sz w:val="18"/>
                              <w:szCs w:val="18"/>
                            </w:rPr>
                            <w:t>80461</w:t>
                          </w:r>
                        </w:smartTag>
                      </w:smartTag>
                    </w:p>
                    <w:p w:rsidR="004C339B" w:rsidRPr="0042797A" w:rsidRDefault="004C339B" w:rsidP="0048627A">
                      <w:pPr>
                        <w:rPr>
                          <w:rFonts w:cs="Tahoma"/>
                          <w:sz w:val="18"/>
                          <w:szCs w:val="18"/>
                        </w:rPr>
                      </w:pPr>
                    </w:p>
                    <w:p w:rsidR="004C339B" w:rsidRPr="0042797A" w:rsidRDefault="004C339B" w:rsidP="0048627A">
                      <w:pPr>
                        <w:rPr>
                          <w:rFonts w:cs="Tahoma"/>
                          <w:sz w:val="18"/>
                          <w:szCs w:val="18"/>
                        </w:rPr>
                      </w:pPr>
                      <w:r w:rsidRPr="0042797A">
                        <w:rPr>
                          <w:rFonts w:cs="Tahoma"/>
                          <w:sz w:val="18"/>
                          <w:szCs w:val="18"/>
                        </w:rPr>
                        <w:t>Phone 719 486-6928</w:t>
                      </w:r>
                    </w:p>
                    <w:p w:rsidR="004C339B" w:rsidRPr="0042797A" w:rsidRDefault="004C339B" w:rsidP="0048627A">
                      <w:pPr>
                        <w:rPr>
                          <w:rFonts w:cs="Tahoma"/>
                          <w:sz w:val="18"/>
                          <w:szCs w:val="18"/>
                        </w:rPr>
                      </w:pPr>
                      <w:r w:rsidRPr="0042797A">
                        <w:rPr>
                          <w:rFonts w:cs="Tahoma"/>
                          <w:sz w:val="18"/>
                          <w:szCs w:val="18"/>
                        </w:rPr>
                        <w:t xml:space="preserve">    Fax 719 486-9992</w:t>
                      </w:r>
                    </w:p>
                  </w:txbxContent>
                </v:textbox>
              </v:shape>
            </w:pict>
          </mc:Fallback>
        </mc:AlternateContent>
      </w:r>
      <w:r w:rsidR="0048627A">
        <w:rPr>
          <w:noProof/>
          <w:sz w:val="48"/>
          <w:szCs w:val="48"/>
        </w:rPr>
        <w:drawing>
          <wp:anchor distT="0" distB="0" distL="114300" distR="114300" simplePos="0" relativeHeight="251656192" behindDoc="0" locked="0" layoutInCell="1" allowOverlap="0" wp14:anchorId="0946455C" wp14:editId="67DF9EE8">
            <wp:simplePos x="0" y="0"/>
            <wp:positionH relativeFrom="column">
              <wp:posOffset>114300</wp:posOffset>
            </wp:positionH>
            <wp:positionV relativeFrom="paragraph">
              <wp:posOffset>-13335</wp:posOffset>
            </wp:positionV>
            <wp:extent cx="1028700" cy="908685"/>
            <wp:effectExtent l="19050" t="0" r="0" b="0"/>
            <wp:wrapNone/>
            <wp:docPr id="2" name="Picture 2" descr="Picture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004"/>
                    <pic:cNvPicPr>
                      <a:picLocks noChangeAspect="1" noChangeArrowheads="1"/>
                    </pic:cNvPicPr>
                  </pic:nvPicPr>
                  <pic:blipFill>
                    <a:blip r:embed="rId6" cstate="print"/>
                    <a:srcRect/>
                    <a:stretch>
                      <a:fillRect/>
                    </a:stretch>
                  </pic:blipFill>
                  <pic:spPr bwMode="auto">
                    <a:xfrm>
                      <a:off x="0" y="0"/>
                      <a:ext cx="1028700" cy="908685"/>
                    </a:xfrm>
                    <a:prstGeom prst="rect">
                      <a:avLst/>
                    </a:prstGeom>
                    <a:noFill/>
                    <a:ln w="9525">
                      <a:noFill/>
                      <a:miter lim="800000"/>
                      <a:headEnd/>
                      <a:tailEnd/>
                    </a:ln>
                  </pic:spPr>
                </pic:pic>
              </a:graphicData>
            </a:graphic>
          </wp:anchor>
        </w:drawing>
      </w:r>
      <w:r w:rsidR="000C5F7B">
        <w:rPr>
          <w:noProof/>
          <w:sz w:val="48"/>
          <w:szCs w:val="48"/>
        </w:rPr>
        <mc:AlternateContent>
          <mc:Choice Requires="wps">
            <w:drawing>
              <wp:anchor distT="0" distB="0" distL="114300" distR="114300" simplePos="0" relativeHeight="251657216" behindDoc="0" locked="0" layoutInCell="1" allowOverlap="1" wp14:anchorId="08E01060" wp14:editId="16E0E5D4">
                <wp:simplePos x="0" y="0"/>
                <wp:positionH relativeFrom="column">
                  <wp:posOffset>1485900</wp:posOffset>
                </wp:positionH>
                <wp:positionV relativeFrom="paragraph">
                  <wp:posOffset>0</wp:posOffset>
                </wp:positionV>
                <wp:extent cx="0" cy="80010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6A6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11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9BEA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"/>
            </w:pict>
          </mc:Fallback>
        </mc:AlternateContent>
      </w:r>
      <w:r w:rsidR="0048627A" w:rsidRPr="00893616">
        <w:rPr>
          <w:rFonts w:ascii="Jester" w:hAnsi="Jester"/>
          <w:sz w:val="48"/>
          <w:szCs w:val="48"/>
        </w:rPr>
        <w:t>The Center</w:t>
      </w:r>
    </w:p>
    <w:p w:rsidR="0048627A" w:rsidRPr="00893616" w:rsidRDefault="0048627A" w:rsidP="00563013">
      <w:pPr>
        <w:jc w:val="center"/>
        <w:rPr>
          <w:rFonts w:cs="Tahoma"/>
          <w:sz w:val="26"/>
          <w:szCs w:val="26"/>
        </w:rPr>
      </w:pPr>
      <w:r w:rsidRPr="00893616">
        <w:rPr>
          <w:rFonts w:cs="Tahoma"/>
          <w:sz w:val="26"/>
          <w:szCs w:val="26"/>
        </w:rPr>
        <w:t>Early Childhood Programs</w:t>
      </w:r>
    </w:p>
    <w:p w:rsidR="0048627A" w:rsidRPr="00893616" w:rsidRDefault="0048627A" w:rsidP="00563013">
      <w:pPr>
        <w:jc w:val="center"/>
        <w:rPr>
          <w:rFonts w:cs="Tahoma"/>
          <w:sz w:val="26"/>
          <w:szCs w:val="26"/>
        </w:rPr>
      </w:pPr>
      <w:r w:rsidRPr="00893616">
        <w:rPr>
          <w:rFonts w:cs="Tahoma"/>
          <w:sz w:val="26"/>
          <w:szCs w:val="26"/>
        </w:rPr>
        <w:t>Lake County School District R-1</w:t>
      </w:r>
    </w:p>
    <w:p w:rsidR="0048627A" w:rsidRPr="00893616" w:rsidRDefault="0048627A" w:rsidP="0048627A">
      <w:pPr>
        <w:jc w:val="center"/>
        <w:rPr>
          <w:rFonts w:cs="Tahoma"/>
          <w:i/>
          <w:sz w:val="16"/>
          <w:szCs w:val="16"/>
        </w:rPr>
      </w:pPr>
    </w:p>
    <w:p w:rsidR="0048627A" w:rsidRDefault="0048627A" w:rsidP="0048627A">
      <w:pPr>
        <w:rPr>
          <w:rFonts w:cs="Tahoma"/>
          <w:i/>
          <w:sz w:val="16"/>
          <w:szCs w:val="16"/>
        </w:rPr>
      </w:pPr>
    </w:p>
    <w:p w:rsidR="0048627A" w:rsidRPr="00300C37" w:rsidRDefault="0048627A" w:rsidP="0048627A">
      <w:pPr>
        <w:jc w:val="center"/>
        <w:rPr>
          <w:rFonts w:cs="Tahoma"/>
          <w:i/>
          <w:sz w:val="14"/>
          <w:szCs w:val="14"/>
        </w:rPr>
      </w:pPr>
      <w:r w:rsidRPr="00300C37">
        <w:rPr>
          <w:rFonts w:cs="Tahoma"/>
          <w:i/>
          <w:sz w:val="14"/>
          <w:szCs w:val="14"/>
        </w:rPr>
        <w:t>Head Start, Colorado Preschool Program, Tuition-Based Preschool and School Age Programs, Services for Children with Special Needs</w:t>
      </w:r>
    </w:p>
    <w:p w:rsidR="0048627A" w:rsidRDefault="0048627A" w:rsidP="0048627A">
      <w:pPr>
        <w:jc w:val="center"/>
        <w:rPr>
          <w:b/>
        </w:rPr>
      </w:pPr>
    </w:p>
    <w:p w:rsidR="0048627A" w:rsidRDefault="0048627A" w:rsidP="00D31F57">
      <w:pPr>
        <w:rPr>
          <w:rFonts w:ascii="Corbel" w:hAnsi="Corbel"/>
          <w:sz w:val="24"/>
          <w:szCs w:val="24"/>
        </w:rPr>
      </w:pPr>
    </w:p>
    <w:p w:rsidR="00D31F57" w:rsidRDefault="004C339B" w:rsidP="00D31F57">
      <w:pPr>
        <w:rPr>
          <w:rFonts w:ascii="Corbel" w:hAnsi="Corbel"/>
          <w:sz w:val="24"/>
          <w:szCs w:val="24"/>
        </w:rPr>
      </w:pPr>
      <w:r>
        <w:rPr>
          <w:rFonts w:ascii="Corbel" w:hAnsi="Corbel"/>
          <w:sz w:val="24"/>
          <w:szCs w:val="24"/>
        </w:rPr>
        <w:t>October 16</w:t>
      </w:r>
      <w:r w:rsidR="00F66852">
        <w:rPr>
          <w:rFonts w:ascii="Corbel" w:hAnsi="Corbel"/>
          <w:sz w:val="24"/>
          <w:szCs w:val="24"/>
        </w:rPr>
        <w:t>, 2019</w:t>
      </w:r>
    </w:p>
    <w:p w:rsidR="00D31F57" w:rsidRDefault="00D31F57" w:rsidP="00D31F57">
      <w:pPr>
        <w:rPr>
          <w:rFonts w:ascii="Corbel" w:hAnsi="Corbel"/>
          <w:sz w:val="24"/>
          <w:szCs w:val="24"/>
        </w:rPr>
      </w:pPr>
    </w:p>
    <w:p w:rsidR="00D31F57" w:rsidRDefault="00D31F57" w:rsidP="00D31F57">
      <w:pPr>
        <w:rPr>
          <w:rFonts w:ascii="Corbel" w:hAnsi="Corbel"/>
          <w:sz w:val="24"/>
          <w:szCs w:val="24"/>
        </w:rPr>
      </w:pPr>
    </w:p>
    <w:p w:rsidR="00D31F57" w:rsidRDefault="00D31F57" w:rsidP="00D31F57">
      <w:pPr>
        <w:rPr>
          <w:rFonts w:ascii="Corbel" w:hAnsi="Corbel"/>
          <w:sz w:val="24"/>
          <w:szCs w:val="24"/>
        </w:rPr>
      </w:pPr>
      <w:r>
        <w:rPr>
          <w:rFonts w:ascii="Corbel" w:hAnsi="Corbel"/>
          <w:sz w:val="24"/>
          <w:szCs w:val="24"/>
        </w:rPr>
        <w:t xml:space="preserve">Dear Center Families, </w:t>
      </w:r>
    </w:p>
    <w:p w:rsidR="00D31F57" w:rsidRDefault="00D31F57" w:rsidP="00D31F57">
      <w:pPr>
        <w:rPr>
          <w:rFonts w:ascii="Corbel" w:hAnsi="Corbel"/>
          <w:sz w:val="24"/>
          <w:szCs w:val="24"/>
        </w:rPr>
      </w:pPr>
    </w:p>
    <w:p w:rsidR="00D31F57" w:rsidRDefault="00D31F57" w:rsidP="00D31F57">
      <w:pPr>
        <w:rPr>
          <w:rFonts w:ascii="Corbel" w:hAnsi="Corbel"/>
          <w:sz w:val="24"/>
          <w:szCs w:val="24"/>
        </w:rPr>
      </w:pPr>
      <w:r>
        <w:rPr>
          <w:rFonts w:ascii="Corbel" w:hAnsi="Corbel"/>
          <w:sz w:val="24"/>
          <w:szCs w:val="24"/>
        </w:rPr>
        <w:t xml:space="preserve">The preschool years are very important. We want your child to be as ready as possible for kindergarten. This is not just about knowing letters and numbers. It’s also about knowing how to learn and get along with others. We will be using </w:t>
      </w:r>
      <w:r w:rsidRPr="00D31F57">
        <w:rPr>
          <w:rFonts w:ascii="Corbel" w:hAnsi="Corbel"/>
          <w:i/>
          <w:sz w:val="24"/>
          <w:szCs w:val="24"/>
        </w:rPr>
        <w:t>Second Step</w:t>
      </w:r>
      <w:r>
        <w:rPr>
          <w:rFonts w:ascii="Corbel" w:hAnsi="Corbel"/>
          <w:sz w:val="24"/>
          <w:szCs w:val="24"/>
        </w:rPr>
        <w:t xml:space="preserve"> Early Learning program in your child’s classroom to teach these important skills. </w:t>
      </w:r>
    </w:p>
    <w:p w:rsidR="00D31F57" w:rsidRDefault="00D31F57" w:rsidP="00D31F57">
      <w:pPr>
        <w:rPr>
          <w:rFonts w:ascii="Corbel" w:hAnsi="Corbel"/>
          <w:sz w:val="24"/>
          <w:szCs w:val="24"/>
        </w:rPr>
      </w:pPr>
    </w:p>
    <w:p w:rsidR="00D31F57" w:rsidRDefault="00D31F57" w:rsidP="00D31F57">
      <w:pPr>
        <w:rPr>
          <w:rFonts w:ascii="Corbel" w:hAnsi="Corbel"/>
          <w:sz w:val="24"/>
          <w:szCs w:val="24"/>
        </w:rPr>
      </w:pPr>
      <w:r>
        <w:rPr>
          <w:rFonts w:ascii="Corbel" w:hAnsi="Corbel"/>
          <w:sz w:val="24"/>
          <w:szCs w:val="24"/>
        </w:rPr>
        <w:t xml:space="preserve">The </w:t>
      </w:r>
      <w:r>
        <w:rPr>
          <w:rFonts w:ascii="Corbel" w:hAnsi="Corbel"/>
          <w:i/>
          <w:sz w:val="24"/>
          <w:szCs w:val="24"/>
        </w:rPr>
        <w:t>Second Step</w:t>
      </w:r>
      <w:r>
        <w:rPr>
          <w:rFonts w:ascii="Corbel" w:hAnsi="Corbel"/>
          <w:sz w:val="24"/>
          <w:szCs w:val="24"/>
        </w:rPr>
        <w:t xml:space="preserve"> program teaches skills in the following areas: </w:t>
      </w:r>
    </w:p>
    <w:p w:rsidR="00FD4579" w:rsidRDefault="00FD4579" w:rsidP="00D31F57">
      <w:pPr>
        <w:rPr>
          <w:rFonts w:ascii="Corbel" w:hAnsi="Corbel"/>
          <w:sz w:val="24"/>
          <w:szCs w:val="24"/>
        </w:rPr>
      </w:pPr>
    </w:p>
    <w:p w:rsidR="00D31F57" w:rsidRDefault="00D31F57" w:rsidP="00D31F57">
      <w:pPr>
        <w:pStyle w:val="ListParagraph"/>
        <w:numPr>
          <w:ilvl w:val="0"/>
          <w:numId w:val="6"/>
        </w:numPr>
        <w:rPr>
          <w:rFonts w:ascii="Corbel" w:hAnsi="Corbel"/>
          <w:sz w:val="24"/>
          <w:szCs w:val="24"/>
        </w:rPr>
      </w:pPr>
      <w:r>
        <w:rPr>
          <w:rFonts w:ascii="Corbel" w:hAnsi="Corbel"/>
          <w:b/>
          <w:sz w:val="24"/>
          <w:szCs w:val="24"/>
        </w:rPr>
        <w:t>Skills for Learning</w:t>
      </w:r>
      <w:r>
        <w:rPr>
          <w:rFonts w:ascii="Corbel" w:hAnsi="Corbel"/>
          <w:sz w:val="24"/>
          <w:szCs w:val="24"/>
        </w:rPr>
        <w:t xml:space="preserve">: Children gain skills to help them be better learners, including how to focus their attention, listen carefully, and ask for help. </w:t>
      </w:r>
    </w:p>
    <w:p w:rsidR="00D31F57" w:rsidRDefault="00D31F57" w:rsidP="00D31F57">
      <w:pPr>
        <w:pStyle w:val="ListParagraph"/>
        <w:numPr>
          <w:ilvl w:val="0"/>
          <w:numId w:val="6"/>
        </w:numPr>
        <w:rPr>
          <w:rFonts w:ascii="Corbel" w:hAnsi="Corbel"/>
          <w:sz w:val="24"/>
          <w:szCs w:val="24"/>
        </w:rPr>
      </w:pPr>
      <w:r>
        <w:rPr>
          <w:rFonts w:ascii="Corbel" w:hAnsi="Corbel"/>
          <w:b/>
          <w:sz w:val="24"/>
          <w:szCs w:val="24"/>
        </w:rPr>
        <w:t>Empathy</w:t>
      </w:r>
      <w:r>
        <w:rPr>
          <w:rFonts w:ascii="Corbel" w:hAnsi="Corbel"/>
          <w:sz w:val="24"/>
          <w:szCs w:val="24"/>
        </w:rPr>
        <w:t>: Children learn to identify and understand their own and others’ feelings</w:t>
      </w:r>
      <w:r w:rsidR="00FD4579">
        <w:rPr>
          <w:rFonts w:ascii="Corbel" w:hAnsi="Corbel"/>
          <w:sz w:val="24"/>
          <w:szCs w:val="24"/>
        </w:rPr>
        <w:t>.</w:t>
      </w:r>
      <w:r>
        <w:rPr>
          <w:rFonts w:ascii="Corbel" w:hAnsi="Corbel"/>
          <w:sz w:val="24"/>
          <w:szCs w:val="24"/>
        </w:rPr>
        <w:t xml:space="preserve"> Children also learn how to show care for others. </w:t>
      </w:r>
    </w:p>
    <w:p w:rsidR="00D31F57" w:rsidRDefault="00D31F57" w:rsidP="00D31F57">
      <w:pPr>
        <w:pStyle w:val="ListParagraph"/>
        <w:numPr>
          <w:ilvl w:val="0"/>
          <w:numId w:val="6"/>
        </w:numPr>
        <w:rPr>
          <w:rFonts w:ascii="Corbel" w:hAnsi="Corbel"/>
          <w:sz w:val="24"/>
          <w:szCs w:val="24"/>
        </w:rPr>
      </w:pPr>
      <w:r>
        <w:rPr>
          <w:rFonts w:ascii="Corbel" w:hAnsi="Corbel"/>
          <w:b/>
          <w:sz w:val="24"/>
          <w:szCs w:val="24"/>
        </w:rPr>
        <w:t>Emotion Management</w:t>
      </w:r>
      <w:r w:rsidRPr="00D31F57">
        <w:rPr>
          <w:rFonts w:ascii="Corbel" w:hAnsi="Corbel"/>
          <w:sz w:val="24"/>
          <w:szCs w:val="24"/>
        </w:rPr>
        <w:t>:</w:t>
      </w:r>
      <w:r>
        <w:rPr>
          <w:rFonts w:ascii="Corbel" w:hAnsi="Corbel"/>
          <w:sz w:val="24"/>
          <w:szCs w:val="24"/>
        </w:rPr>
        <w:t xml:space="preserve"> </w:t>
      </w:r>
      <w:r w:rsidR="00FD4579">
        <w:rPr>
          <w:rFonts w:ascii="Corbel" w:hAnsi="Corbel"/>
          <w:sz w:val="24"/>
          <w:szCs w:val="24"/>
        </w:rPr>
        <w:t xml:space="preserve">Children learn how to calm down when they have strong feelings, such as worry or anger. </w:t>
      </w:r>
    </w:p>
    <w:p w:rsidR="00FD4579" w:rsidRDefault="00FD4579" w:rsidP="00D31F57">
      <w:pPr>
        <w:pStyle w:val="ListParagraph"/>
        <w:numPr>
          <w:ilvl w:val="0"/>
          <w:numId w:val="6"/>
        </w:numPr>
        <w:rPr>
          <w:rFonts w:ascii="Corbel" w:hAnsi="Corbel"/>
          <w:sz w:val="24"/>
          <w:szCs w:val="24"/>
        </w:rPr>
      </w:pPr>
      <w:r>
        <w:rPr>
          <w:rFonts w:ascii="Corbel" w:hAnsi="Corbel"/>
          <w:b/>
          <w:sz w:val="24"/>
          <w:szCs w:val="24"/>
        </w:rPr>
        <w:t>Friendship Skills and Problem Solving:</w:t>
      </w:r>
      <w:r>
        <w:rPr>
          <w:rFonts w:ascii="Corbel" w:hAnsi="Corbel"/>
          <w:sz w:val="24"/>
          <w:szCs w:val="24"/>
        </w:rPr>
        <w:t xml:space="preserve"> Children learn how to make and keep friends and to solve problems with others in a positive way. </w:t>
      </w:r>
    </w:p>
    <w:p w:rsidR="00FD4579" w:rsidRDefault="00FD4579" w:rsidP="00FD4579">
      <w:pPr>
        <w:rPr>
          <w:rFonts w:ascii="Corbel" w:hAnsi="Corbel"/>
          <w:sz w:val="24"/>
          <w:szCs w:val="24"/>
        </w:rPr>
      </w:pPr>
    </w:p>
    <w:p w:rsidR="00FD4579" w:rsidRDefault="00FD4579" w:rsidP="00FD4579">
      <w:pPr>
        <w:rPr>
          <w:rFonts w:ascii="Corbel" w:hAnsi="Corbel"/>
          <w:sz w:val="24"/>
          <w:szCs w:val="24"/>
        </w:rPr>
      </w:pPr>
      <w:r>
        <w:rPr>
          <w:rFonts w:ascii="Corbel" w:hAnsi="Corbel"/>
          <w:sz w:val="24"/>
          <w:szCs w:val="24"/>
        </w:rPr>
        <w:t xml:space="preserve">Your child will be learning a lot this year – and they will need your help! Throughout the year, your child will be bringing home </w:t>
      </w:r>
      <w:proofErr w:type="spellStart"/>
      <w:r w:rsidRPr="00FD4579">
        <w:rPr>
          <w:rFonts w:ascii="Corbel" w:hAnsi="Corbel"/>
          <w:b/>
          <w:sz w:val="24"/>
          <w:szCs w:val="24"/>
        </w:rPr>
        <w:t>Home</w:t>
      </w:r>
      <w:proofErr w:type="spellEnd"/>
      <w:r w:rsidRPr="00FD4579">
        <w:rPr>
          <w:rFonts w:ascii="Corbel" w:hAnsi="Corbel"/>
          <w:b/>
          <w:sz w:val="24"/>
          <w:szCs w:val="24"/>
        </w:rPr>
        <w:t xml:space="preserve"> Links</w:t>
      </w:r>
      <w:r>
        <w:rPr>
          <w:rFonts w:ascii="Corbel" w:hAnsi="Corbel"/>
          <w:b/>
          <w:sz w:val="24"/>
          <w:szCs w:val="24"/>
        </w:rPr>
        <w:t xml:space="preserve"> </w:t>
      </w:r>
      <w:r>
        <w:rPr>
          <w:rFonts w:ascii="Corbel" w:hAnsi="Corbel"/>
          <w:sz w:val="24"/>
          <w:szCs w:val="24"/>
        </w:rPr>
        <w:t xml:space="preserve">that go with each of the </w:t>
      </w:r>
      <w:r>
        <w:rPr>
          <w:rFonts w:ascii="Corbel" w:hAnsi="Corbel"/>
          <w:i/>
          <w:sz w:val="24"/>
          <w:szCs w:val="24"/>
        </w:rPr>
        <w:t>Second Step</w:t>
      </w:r>
      <w:r>
        <w:rPr>
          <w:rFonts w:ascii="Corbel" w:hAnsi="Corbel"/>
          <w:sz w:val="24"/>
          <w:szCs w:val="24"/>
        </w:rPr>
        <w:t xml:space="preserve"> weekly themes. </w:t>
      </w:r>
      <w:r>
        <w:rPr>
          <w:rFonts w:ascii="Corbel" w:hAnsi="Corbel"/>
          <w:b/>
          <w:sz w:val="24"/>
          <w:szCs w:val="24"/>
        </w:rPr>
        <w:t>Home Links</w:t>
      </w:r>
      <w:r>
        <w:rPr>
          <w:rFonts w:ascii="Corbel" w:hAnsi="Corbel"/>
          <w:sz w:val="24"/>
          <w:szCs w:val="24"/>
        </w:rPr>
        <w:t xml:space="preserve"> are simple, fun activities for you and your child to do together. They are a great way for you to understand what your child is learning and for your child to show what they know. </w:t>
      </w:r>
    </w:p>
    <w:p w:rsidR="00FD4579" w:rsidRDefault="00FD4579" w:rsidP="00FD4579">
      <w:pPr>
        <w:rPr>
          <w:rFonts w:ascii="Corbel" w:hAnsi="Corbel"/>
          <w:sz w:val="24"/>
          <w:szCs w:val="24"/>
        </w:rPr>
      </w:pPr>
    </w:p>
    <w:p w:rsidR="00FD4579" w:rsidRDefault="00FD4579" w:rsidP="00FD4579">
      <w:pPr>
        <w:rPr>
          <w:rFonts w:ascii="Corbel" w:hAnsi="Corbel"/>
          <w:sz w:val="24"/>
          <w:szCs w:val="24"/>
        </w:rPr>
      </w:pPr>
      <w:r>
        <w:rPr>
          <w:rFonts w:ascii="Corbel" w:hAnsi="Corbel"/>
          <w:sz w:val="24"/>
          <w:szCs w:val="24"/>
        </w:rPr>
        <w:t xml:space="preserve">I would be happy to answer any questions you have about </w:t>
      </w:r>
      <w:r>
        <w:rPr>
          <w:rFonts w:ascii="Corbel" w:hAnsi="Corbel"/>
          <w:i/>
          <w:sz w:val="24"/>
          <w:szCs w:val="24"/>
        </w:rPr>
        <w:t>Second Step</w:t>
      </w:r>
      <w:r>
        <w:rPr>
          <w:rFonts w:ascii="Corbel" w:hAnsi="Corbel"/>
          <w:sz w:val="24"/>
          <w:szCs w:val="24"/>
        </w:rPr>
        <w:t xml:space="preserve"> program. Thank you for supporting your child in learning the skills that will help get them ready for school and life. </w:t>
      </w:r>
    </w:p>
    <w:p w:rsidR="00FD4579" w:rsidRDefault="00FD4579" w:rsidP="00FD4579">
      <w:pPr>
        <w:rPr>
          <w:rFonts w:ascii="Corbel" w:hAnsi="Corbel"/>
          <w:sz w:val="24"/>
          <w:szCs w:val="24"/>
        </w:rPr>
      </w:pPr>
    </w:p>
    <w:p w:rsidR="00FD4579" w:rsidRDefault="00FD4579" w:rsidP="00FD4579">
      <w:pPr>
        <w:rPr>
          <w:rFonts w:ascii="Corbel" w:hAnsi="Corbel"/>
          <w:sz w:val="24"/>
          <w:szCs w:val="24"/>
        </w:rPr>
      </w:pPr>
      <w:r>
        <w:rPr>
          <w:rFonts w:ascii="Corbel" w:hAnsi="Corbel"/>
          <w:sz w:val="24"/>
          <w:szCs w:val="24"/>
        </w:rPr>
        <w:t xml:space="preserve">Sincerely, </w:t>
      </w:r>
    </w:p>
    <w:p w:rsidR="00FD4579" w:rsidRDefault="00FD4579" w:rsidP="00FD4579">
      <w:pPr>
        <w:rPr>
          <w:rFonts w:ascii="Corbel" w:hAnsi="Corbel"/>
          <w:sz w:val="24"/>
          <w:szCs w:val="24"/>
        </w:rPr>
      </w:pPr>
    </w:p>
    <w:p w:rsidR="00FD4579" w:rsidRDefault="00FD4579" w:rsidP="00FD4579">
      <w:pPr>
        <w:rPr>
          <w:rFonts w:ascii="Corbel" w:hAnsi="Corbel"/>
          <w:sz w:val="24"/>
          <w:szCs w:val="24"/>
        </w:rPr>
      </w:pPr>
    </w:p>
    <w:p w:rsidR="00FD4579" w:rsidRDefault="00FD4579" w:rsidP="00FD4579">
      <w:pPr>
        <w:rPr>
          <w:rFonts w:ascii="Corbel" w:hAnsi="Corbel"/>
          <w:sz w:val="24"/>
          <w:szCs w:val="24"/>
        </w:rPr>
      </w:pPr>
      <w:r>
        <w:rPr>
          <w:rFonts w:ascii="Corbel" w:hAnsi="Corbel"/>
          <w:sz w:val="24"/>
          <w:szCs w:val="24"/>
        </w:rPr>
        <w:t>Holly DeBell</w:t>
      </w:r>
    </w:p>
    <w:p w:rsidR="00FD4579" w:rsidRDefault="00FD4579" w:rsidP="00FD4579">
      <w:pPr>
        <w:rPr>
          <w:rFonts w:ascii="Corbel" w:hAnsi="Corbel"/>
          <w:sz w:val="24"/>
          <w:szCs w:val="24"/>
        </w:rPr>
      </w:pPr>
      <w:r>
        <w:rPr>
          <w:rFonts w:ascii="Corbel" w:hAnsi="Corbel"/>
          <w:sz w:val="24"/>
          <w:szCs w:val="24"/>
        </w:rPr>
        <w:t>Director, Early Childhood Programs</w:t>
      </w:r>
    </w:p>
    <w:p w:rsidR="00FD4579" w:rsidRPr="00FD4579" w:rsidRDefault="00FD4579" w:rsidP="00FD4579">
      <w:pPr>
        <w:rPr>
          <w:rFonts w:ascii="Corbel" w:hAnsi="Corbel"/>
          <w:sz w:val="24"/>
          <w:szCs w:val="24"/>
        </w:rPr>
      </w:pPr>
      <w:r>
        <w:rPr>
          <w:rFonts w:ascii="Corbel" w:hAnsi="Corbel"/>
          <w:sz w:val="24"/>
          <w:szCs w:val="24"/>
        </w:rPr>
        <w:t xml:space="preserve"> </w:t>
      </w:r>
    </w:p>
    <w:sectPr w:rsidR="00FD4579" w:rsidRPr="00FD4579" w:rsidSect="00D31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Jester">
    <w:altName w:val="Times New Roman"/>
    <w:charset w:val="00"/>
    <w:family w:val="auto"/>
    <w:pitch w:val="variable"/>
    <w:sig w:usb0="00000083" w:usb1="00000000" w:usb2="00000000" w:usb3="00000000" w:csb0="00000009"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6DF5"/>
    <w:multiLevelType w:val="hybridMultilevel"/>
    <w:tmpl w:val="3BB023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5CA1955"/>
    <w:multiLevelType w:val="hybridMultilevel"/>
    <w:tmpl w:val="35BE22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A607853"/>
    <w:multiLevelType w:val="hybridMultilevel"/>
    <w:tmpl w:val="AB403B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00B76FC"/>
    <w:multiLevelType w:val="hybridMultilevel"/>
    <w:tmpl w:val="FF5E57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55E61E9F"/>
    <w:multiLevelType w:val="hybridMultilevel"/>
    <w:tmpl w:val="C17435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9006624"/>
    <w:multiLevelType w:val="hybridMultilevel"/>
    <w:tmpl w:val="23C47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7A"/>
    <w:rsid w:val="00054A05"/>
    <w:rsid w:val="00073EA3"/>
    <w:rsid w:val="00074194"/>
    <w:rsid w:val="00091AEE"/>
    <w:rsid w:val="000A4EA1"/>
    <w:rsid w:val="000C5F7B"/>
    <w:rsid w:val="00172976"/>
    <w:rsid w:val="0018063C"/>
    <w:rsid w:val="00194E3A"/>
    <w:rsid w:val="001C4569"/>
    <w:rsid w:val="001D4B27"/>
    <w:rsid w:val="00241C77"/>
    <w:rsid w:val="002460A2"/>
    <w:rsid w:val="002E658F"/>
    <w:rsid w:val="00356D52"/>
    <w:rsid w:val="003737B5"/>
    <w:rsid w:val="0037718B"/>
    <w:rsid w:val="00382B91"/>
    <w:rsid w:val="00390135"/>
    <w:rsid w:val="003F700B"/>
    <w:rsid w:val="00417578"/>
    <w:rsid w:val="0042441F"/>
    <w:rsid w:val="00455D68"/>
    <w:rsid w:val="0048627A"/>
    <w:rsid w:val="004A6A55"/>
    <w:rsid w:val="004C29A5"/>
    <w:rsid w:val="004C339B"/>
    <w:rsid w:val="00543719"/>
    <w:rsid w:val="00552907"/>
    <w:rsid w:val="00563013"/>
    <w:rsid w:val="00581183"/>
    <w:rsid w:val="005A00C1"/>
    <w:rsid w:val="005F4108"/>
    <w:rsid w:val="00604F26"/>
    <w:rsid w:val="0060789A"/>
    <w:rsid w:val="006465AB"/>
    <w:rsid w:val="006625B2"/>
    <w:rsid w:val="00663A6E"/>
    <w:rsid w:val="00667267"/>
    <w:rsid w:val="00673043"/>
    <w:rsid w:val="006A218B"/>
    <w:rsid w:val="00706ECD"/>
    <w:rsid w:val="0073051E"/>
    <w:rsid w:val="00736182"/>
    <w:rsid w:val="00751C9A"/>
    <w:rsid w:val="007A5B16"/>
    <w:rsid w:val="00800943"/>
    <w:rsid w:val="008433EC"/>
    <w:rsid w:val="008665C5"/>
    <w:rsid w:val="00893C84"/>
    <w:rsid w:val="008D4063"/>
    <w:rsid w:val="009473EF"/>
    <w:rsid w:val="00986DE3"/>
    <w:rsid w:val="009B2F18"/>
    <w:rsid w:val="009C7933"/>
    <w:rsid w:val="009E0E2E"/>
    <w:rsid w:val="00A24421"/>
    <w:rsid w:val="00B074FE"/>
    <w:rsid w:val="00B211CF"/>
    <w:rsid w:val="00B351E2"/>
    <w:rsid w:val="00B43E71"/>
    <w:rsid w:val="00BE3E92"/>
    <w:rsid w:val="00BF63C3"/>
    <w:rsid w:val="00C21F66"/>
    <w:rsid w:val="00C71656"/>
    <w:rsid w:val="00C745E9"/>
    <w:rsid w:val="00C77635"/>
    <w:rsid w:val="00C8581E"/>
    <w:rsid w:val="00C900C3"/>
    <w:rsid w:val="00CE0914"/>
    <w:rsid w:val="00CF5E0B"/>
    <w:rsid w:val="00D11F70"/>
    <w:rsid w:val="00D31F57"/>
    <w:rsid w:val="00D85BCF"/>
    <w:rsid w:val="00D93365"/>
    <w:rsid w:val="00DB7FE6"/>
    <w:rsid w:val="00DD70FB"/>
    <w:rsid w:val="00DE7439"/>
    <w:rsid w:val="00E94194"/>
    <w:rsid w:val="00EC2BE1"/>
    <w:rsid w:val="00EE185B"/>
    <w:rsid w:val="00F061F5"/>
    <w:rsid w:val="00F66852"/>
    <w:rsid w:val="00F70B94"/>
    <w:rsid w:val="00F7761B"/>
    <w:rsid w:val="00FB4111"/>
    <w:rsid w:val="00FD4579"/>
    <w:rsid w:val="00FE5EEA"/>
    <w:rsid w:val="00FF3E1B"/>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505A7688-6520-4E7C-A7ED-1660FD7E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B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AEE"/>
    <w:rPr>
      <w:rFonts w:ascii="Segoe UI" w:hAnsi="Segoe UI" w:cs="Segoe UI"/>
      <w:sz w:val="18"/>
      <w:szCs w:val="18"/>
    </w:rPr>
  </w:style>
  <w:style w:type="paragraph" w:styleId="ListParagraph">
    <w:name w:val="List Paragraph"/>
    <w:basedOn w:val="Normal"/>
    <w:uiPriority w:val="34"/>
    <w:qFormat/>
    <w:rsid w:val="00EC2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E1C5-1608-44EE-A15F-EDD97405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Bartlett</dc:creator>
  <cp:lastModifiedBy>Mary Jelf</cp:lastModifiedBy>
  <cp:revision>2</cp:revision>
  <cp:lastPrinted>2019-10-16T14:43:00Z</cp:lastPrinted>
  <dcterms:created xsi:type="dcterms:W3CDTF">2019-10-17T14:38:00Z</dcterms:created>
  <dcterms:modified xsi:type="dcterms:W3CDTF">2019-10-17T14:38:00Z</dcterms:modified>
</cp:coreProperties>
</file>