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35" w:rsidRDefault="00F55835" w:rsidP="00F142A7">
      <w:pPr>
        <w:suppressAutoHyphens/>
        <w:spacing w:after="240"/>
        <w:jc w:val="center"/>
        <w:outlineLvl w:val="0"/>
      </w:pPr>
      <w:bookmarkStart w:id="0" w:name="_GoBack"/>
      <w:bookmarkEnd w:id="0"/>
      <w:r>
        <w:t>NOTICE</w:t>
      </w:r>
    </w:p>
    <w:p w:rsidR="00F55835" w:rsidRDefault="00F55835">
      <w:pPr>
        <w:suppressAutoHyphens/>
        <w:jc w:val="center"/>
      </w:pPr>
      <w:r>
        <w:t>of</w:t>
      </w:r>
    </w:p>
    <w:p w:rsidR="00F55835" w:rsidRDefault="00F55835">
      <w:pPr>
        <w:suppressAutoHyphens/>
        <w:jc w:val="center"/>
      </w:pPr>
      <w:r>
        <w:t>FINANCIAL INFORMATION</w:t>
      </w:r>
    </w:p>
    <w:p w:rsidR="00F55835" w:rsidRDefault="00F55835">
      <w:pPr>
        <w:suppressAutoHyphens/>
        <w:jc w:val="center"/>
      </w:pPr>
      <w:r>
        <w:t>for</w:t>
      </w:r>
    </w:p>
    <w:p w:rsidR="000C73CE" w:rsidRDefault="000C73CE">
      <w:pPr>
        <w:suppressAutoHyphens/>
        <w:jc w:val="center"/>
      </w:pPr>
    </w:p>
    <w:p w:rsidR="0045394B" w:rsidRPr="000C73CE" w:rsidRDefault="003F7A33" w:rsidP="0045394B">
      <w:pPr>
        <w:suppressAutoHyphens/>
        <w:jc w:val="center"/>
        <w:rPr>
          <w:b/>
          <w:bCs/>
          <w:iCs/>
        </w:rPr>
      </w:pPr>
      <w:r w:rsidRPr="003F7A33">
        <w:rPr>
          <w:b/>
          <w:bCs/>
          <w:iCs/>
        </w:rPr>
        <w:t>Lake County School District No. R-1</w:t>
      </w:r>
    </w:p>
    <w:p w:rsidR="00F55835" w:rsidRDefault="003F7A33">
      <w:pPr>
        <w:suppressAutoHyphens/>
        <w:spacing w:after="240"/>
        <w:jc w:val="center"/>
      </w:pPr>
      <w:r>
        <w:t>Lake</w:t>
      </w:r>
      <w:r w:rsidR="0045394B" w:rsidRPr="0045394B">
        <w:t xml:space="preserve"> </w:t>
      </w:r>
      <w:r w:rsidR="00F55835" w:rsidRPr="0045394B">
        <w:t>County,</w:t>
      </w:r>
      <w:r w:rsidR="00F55835">
        <w:t xml:space="preserve"> Colorado</w:t>
      </w:r>
    </w:p>
    <w:p w:rsidR="00F55835" w:rsidRDefault="00F55835">
      <w:pPr>
        <w:suppressAutoHyphens/>
        <w:spacing w:after="240"/>
        <w:jc w:val="center"/>
      </w:pPr>
    </w:p>
    <w:p w:rsidR="00F55835" w:rsidRDefault="00F55835" w:rsidP="003F7A33">
      <w:pPr>
        <w:suppressAutoHyphens/>
        <w:spacing w:after="240"/>
        <w:jc w:val="both"/>
        <w:outlineLvl w:val="0"/>
      </w:pPr>
      <w:r>
        <w:tab/>
        <w:t>At the e</w:t>
      </w:r>
      <w:r w:rsidR="001C28FF">
        <w:t xml:space="preserve">lection to be held on </w:t>
      </w:r>
      <w:r w:rsidR="00C11C6B">
        <w:t>November 5, 2019</w:t>
      </w:r>
      <w:r>
        <w:t xml:space="preserve">, the </w:t>
      </w:r>
      <w:r w:rsidR="003F7A33">
        <w:t>Lake County School District No. R-1, Lake County, Colorado</w:t>
      </w:r>
      <w:r w:rsidR="0045394B" w:rsidRPr="0045394B">
        <w:t xml:space="preserve"> </w:t>
      </w:r>
      <w:r>
        <w:t>(the “</w:t>
      </w:r>
      <w:r w:rsidR="00287DA4">
        <w:t>District</w:t>
      </w:r>
      <w:r>
        <w:t xml:space="preserve">”) is submitting </w:t>
      </w:r>
      <w:r w:rsidR="0045394B">
        <w:t>one</w:t>
      </w:r>
      <w:r>
        <w:t xml:space="preserve"> ballot issue</w:t>
      </w:r>
      <w:r w:rsidR="0045394B">
        <w:rPr>
          <w:b/>
          <w:i/>
        </w:rPr>
        <w:t xml:space="preserve"> </w:t>
      </w:r>
      <w:r>
        <w:t>concerning the creation of debt</w:t>
      </w:r>
      <w:r w:rsidRPr="000C73CE">
        <w:t xml:space="preserve"> or</w:t>
      </w:r>
      <w:r w:rsidR="0045394B">
        <w:t xml:space="preserve"> financial obligation</w:t>
      </w:r>
      <w:r>
        <w:t>.</w:t>
      </w:r>
    </w:p>
    <w:p w:rsidR="00F55835" w:rsidRDefault="00F55835">
      <w:pPr>
        <w:pStyle w:val="TitleNCnotoc"/>
        <w:jc w:val="left"/>
        <w:rPr>
          <w:b w:val="0"/>
        </w:rPr>
      </w:pPr>
      <w:r>
        <w:rPr>
          <w:b w:val="0"/>
        </w:rPr>
        <w:t>Pursuant to §1-7-908(1) C.R.S., the following financial</w:t>
      </w:r>
      <w:r>
        <w:rPr>
          <w:i/>
        </w:rPr>
        <w:t xml:space="preserve"> </w:t>
      </w:r>
      <w:r>
        <w:rPr>
          <w:b w:val="0"/>
        </w:rPr>
        <w:t>information is provided:</w:t>
      </w:r>
    </w:p>
    <w:p w:rsidR="00F55835" w:rsidRDefault="00F55835">
      <w:pPr>
        <w:suppressAutoHyphens/>
        <w:spacing w:after="240"/>
        <w:outlineLvl w:val="0"/>
      </w:pPr>
      <w:r>
        <w:rPr>
          <w:b/>
          <w:bCs/>
        </w:rPr>
        <w:t>I.</w:t>
      </w:r>
      <w:r>
        <w:rPr>
          <w:b/>
          <w:bCs/>
        </w:rPr>
        <w:tab/>
      </w:r>
      <w:r w:rsidR="00287DA4">
        <w:rPr>
          <w:b/>
          <w:bCs/>
        </w:rPr>
        <w:t>District</w:t>
      </w:r>
      <w:r>
        <w:rPr>
          <w:b/>
          <w:bCs/>
        </w:rPr>
        <w:t xml:space="preserve">’s Ending General Fund Balance by Fiscal Year </w:t>
      </w:r>
    </w:p>
    <w:p w:rsidR="00F55835" w:rsidRDefault="00F55835">
      <w:pPr>
        <w:tabs>
          <w:tab w:val="left" w:pos="0"/>
          <w:tab w:val="left" w:pos="1440"/>
        </w:tabs>
        <w:suppressAutoHyphens/>
        <w:ind w:firstLine="1440"/>
      </w:pPr>
      <w:r>
        <w:rPr>
          <w:u w:val="single"/>
        </w:rPr>
        <w:t>Fiscal Year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iCs/>
          <w:u w:val="single"/>
        </w:rPr>
        <w:t>Ending Balance</w:t>
      </w:r>
    </w:p>
    <w:p w:rsidR="00F55835" w:rsidRDefault="00F55835">
      <w:pPr>
        <w:tabs>
          <w:tab w:val="left" w:pos="0"/>
          <w:tab w:val="left" w:pos="1440"/>
        </w:tabs>
        <w:suppressAutoHyphens/>
        <w:ind w:firstLine="1440"/>
      </w:pPr>
    </w:p>
    <w:p w:rsidR="00F55835" w:rsidRDefault="001C28FF">
      <w:pPr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9</w:t>
      </w:r>
      <w:r>
        <w:t>-20</w:t>
      </w:r>
      <w:r w:rsidR="00C11C6B">
        <w:t>20</w:t>
      </w:r>
      <w:r w:rsidR="00F55835">
        <w:t xml:space="preserve"> (projected)</w:t>
      </w:r>
      <w:r w:rsidR="00F55835">
        <w:tab/>
      </w:r>
      <w:r w:rsidR="00F55835">
        <w:tab/>
      </w:r>
      <w:r w:rsidR="00F55835">
        <w:tab/>
      </w:r>
      <w:r w:rsidR="00F55835">
        <w:tab/>
      </w:r>
      <w:r w:rsidR="00F55835">
        <w:tab/>
        <w:t>$</w:t>
      </w:r>
      <w:r w:rsidR="00DF4BC6">
        <w:t>2,648,529</w:t>
      </w:r>
      <w:r w:rsidR="00F55835" w:rsidRPr="00FA6E63">
        <w:t xml:space="preserve">                 </w:t>
      </w:r>
      <w:r w:rsidR="00F55835">
        <w:tab/>
      </w:r>
      <w:r w:rsidR="00F55835">
        <w:tab/>
      </w:r>
    </w:p>
    <w:p w:rsidR="00F55835" w:rsidRDefault="001C28FF">
      <w:pPr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8</w:t>
      </w:r>
      <w:r>
        <w:t>-201</w:t>
      </w:r>
      <w:r w:rsidR="00C11C6B">
        <w:t>9</w:t>
      </w:r>
      <w:r w:rsidR="00287DA4">
        <w:t xml:space="preserve"> (</w:t>
      </w:r>
      <w:r w:rsidR="00317E71">
        <w:t>un</w:t>
      </w:r>
      <w:r w:rsidR="00287DA4">
        <w:t>audited)</w:t>
      </w:r>
      <w:r w:rsidR="00287DA4">
        <w:tab/>
      </w:r>
      <w:r w:rsidR="00287DA4">
        <w:tab/>
      </w:r>
      <w:r w:rsidR="00FA6E63">
        <w:tab/>
      </w:r>
      <w:r w:rsidR="00FA6E63">
        <w:tab/>
        <w:t>$</w:t>
      </w:r>
      <w:r w:rsidR="00DF4BC6">
        <w:t>2,923,529</w:t>
      </w:r>
      <w:r w:rsidR="00F55835">
        <w:tab/>
      </w:r>
      <w:r w:rsidR="00F55835">
        <w:tab/>
      </w:r>
    </w:p>
    <w:p w:rsidR="00F55835" w:rsidRDefault="001C28FF">
      <w:pPr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7</w:t>
      </w:r>
      <w:r>
        <w:t>-201</w:t>
      </w:r>
      <w:r w:rsidR="00C11C6B">
        <w:t>8</w:t>
      </w:r>
      <w:r w:rsidR="00287DA4">
        <w:t xml:space="preserve"> (audited)</w:t>
      </w:r>
      <w:r w:rsidR="00287DA4">
        <w:tab/>
      </w:r>
      <w:r w:rsidR="00287DA4">
        <w:tab/>
      </w:r>
      <w:r w:rsidR="00287DA4">
        <w:tab/>
      </w:r>
      <w:r w:rsidR="00287DA4">
        <w:tab/>
      </w:r>
      <w:r w:rsidR="00F55835">
        <w:tab/>
        <w:t>$</w:t>
      </w:r>
      <w:r w:rsidR="00AE6A41">
        <w:t>3,083,507</w:t>
      </w:r>
    </w:p>
    <w:p w:rsidR="00F55835" w:rsidRDefault="001C28FF">
      <w:pPr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6</w:t>
      </w:r>
      <w:r>
        <w:t>-201</w:t>
      </w:r>
      <w:r w:rsidR="00C11C6B">
        <w:t>7</w:t>
      </w:r>
      <w:r w:rsidR="00287DA4">
        <w:t xml:space="preserve"> (audited)</w:t>
      </w:r>
      <w:r w:rsidR="00287DA4">
        <w:tab/>
      </w:r>
      <w:r w:rsidR="00287DA4">
        <w:tab/>
        <w:t xml:space="preserve"> </w:t>
      </w:r>
      <w:r w:rsidR="00287DA4">
        <w:tab/>
      </w:r>
      <w:r w:rsidR="00287DA4">
        <w:tab/>
      </w:r>
      <w:r w:rsidR="00F55835">
        <w:tab/>
        <w:t>$</w:t>
      </w:r>
      <w:r w:rsidR="00DD0897">
        <w:t>2,943,255</w:t>
      </w:r>
      <w:r w:rsidR="00F55835">
        <w:tab/>
      </w:r>
      <w:r w:rsidR="00F55835">
        <w:tab/>
      </w:r>
    </w:p>
    <w:p w:rsidR="00F55835" w:rsidRDefault="001C28FF">
      <w:pPr>
        <w:tabs>
          <w:tab w:val="left" w:pos="0"/>
          <w:tab w:val="left" w:pos="1440"/>
        </w:tabs>
        <w:suppressAutoHyphens/>
        <w:ind w:firstLine="1440"/>
      </w:pPr>
      <w:r>
        <w:t>20</w:t>
      </w:r>
      <w:r w:rsidR="00E23CE2">
        <w:t>1</w:t>
      </w:r>
      <w:r w:rsidR="00C11C6B">
        <w:t>5</w:t>
      </w:r>
      <w:r>
        <w:t>-201</w:t>
      </w:r>
      <w:r w:rsidR="00C11C6B">
        <w:t>6</w:t>
      </w:r>
      <w:r w:rsidR="00287DA4">
        <w:t xml:space="preserve"> (audited)</w:t>
      </w:r>
      <w:r w:rsidR="00287DA4">
        <w:tab/>
      </w:r>
      <w:r w:rsidR="00287DA4">
        <w:tab/>
      </w:r>
      <w:r w:rsidR="00287DA4">
        <w:tab/>
      </w:r>
      <w:r w:rsidR="00287DA4">
        <w:tab/>
      </w:r>
      <w:r w:rsidR="00F55835">
        <w:tab/>
        <w:t>$</w:t>
      </w:r>
      <w:r w:rsidR="00DD0897">
        <w:t>2,917,222</w:t>
      </w:r>
    </w:p>
    <w:p w:rsidR="00F55835" w:rsidRDefault="00F55835"/>
    <w:p w:rsidR="00F55835" w:rsidRDefault="00F55835">
      <w:pPr>
        <w:suppressAutoHyphens/>
        <w:spacing w:after="240"/>
        <w:ind w:left="720" w:hanging="720"/>
        <w:outlineLvl w:val="0"/>
      </w:pPr>
      <w:r>
        <w:rPr>
          <w:b/>
          <w:bCs/>
        </w:rPr>
        <w:t>II.</w:t>
      </w:r>
      <w:r>
        <w:rPr>
          <w:b/>
          <w:bCs/>
        </w:rPr>
        <w:tab/>
        <w:t xml:space="preserve">Total Revenues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and Expenditures From the </w:t>
      </w:r>
      <w:r w:rsidR="00287DA4">
        <w:rPr>
          <w:b/>
          <w:bCs/>
        </w:rPr>
        <w:t>District</w:t>
      </w:r>
      <w:r>
        <w:rPr>
          <w:b/>
          <w:bCs/>
        </w:rPr>
        <w:t xml:space="preserve">’s General Fund by Fiscal Year </w:t>
      </w:r>
    </w:p>
    <w:p w:rsidR="00F55835" w:rsidRDefault="00F55835">
      <w:pPr>
        <w:tabs>
          <w:tab w:val="left" w:pos="0"/>
          <w:tab w:val="left" w:pos="1440"/>
        </w:tabs>
        <w:suppressAutoHyphens/>
        <w:ind w:firstLine="1440"/>
      </w:pPr>
      <w:r>
        <w:rPr>
          <w:u w:val="single"/>
        </w:rPr>
        <w:t>Fiscal Year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Revenues </w:t>
      </w:r>
      <w:proofErr w:type="gramStart"/>
      <w:r>
        <w:rPr>
          <w:u w:val="single"/>
        </w:rPr>
        <w:t>In</w:t>
      </w:r>
      <w:proofErr w:type="gramEnd"/>
      <w:r>
        <w:tab/>
      </w:r>
      <w:r>
        <w:tab/>
      </w:r>
      <w:r>
        <w:rPr>
          <w:u w:val="single"/>
        </w:rPr>
        <w:t>Expenditures From</w:t>
      </w:r>
    </w:p>
    <w:p w:rsidR="00F55835" w:rsidRDefault="00F55835">
      <w:pPr>
        <w:tabs>
          <w:tab w:val="left" w:pos="0"/>
          <w:tab w:val="left" w:pos="1440"/>
        </w:tabs>
        <w:suppressAutoHyphens/>
        <w:ind w:firstLine="1440"/>
        <w:rPr>
          <w:u w:val="single"/>
        </w:rPr>
      </w:pPr>
    </w:p>
    <w:p w:rsidR="00F55835" w:rsidRDefault="00C36E4D">
      <w:pPr>
        <w:tabs>
          <w:tab w:val="left" w:pos="0"/>
          <w:tab w:val="left" w:pos="1440"/>
        </w:tabs>
        <w:suppressAutoHyphens/>
        <w:ind w:firstLine="1440"/>
        <w:rPr>
          <w:u w:val="single"/>
        </w:rPr>
      </w:pPr>
      <w:r>
        <w:t>201</w:t>
      </w:r>
      <w:r w:rsidR="00C11C6B">
        <w:t>9</w:t>
      </w:r>
      <w:r>
        <w:t>-20</w:t>
      </w:r>
      <w:r w:rsidR="00C11C6B">
        <w:t>20</w:t>
      </w:r>
      <w:r w:rsidR="00F55835">
        <w:t xml:space="preserve"> (projected)</w:t>
      </w:r>
      <w:r w:rsidR="00F55835">
        <w:tab/>
      </w:r>
      <w:r w:rsidR="00F55835">
        <w:tab/>
      </w:r>
      <w:r w:rsidR="00F55835">
        <w:tab/>
        <w:t>$</w:t>
      </w:r>
      <w:r w:rsidR="00FA6E63">
        <w:t>10,630,240</w:t>
      </w:r>
      <w:r w:rsidR="00F55835">
        <w:tab/>
      </w:r>
      <w:r w:rsidR="00F55835">
        <w:tab/>
        <w:t>$</w:t>
      </w:r>
      <w:r w:rsidR="00C11312">
        <w:t>10,905,240</w:t>
      </w:r>
    </w:p>
    <w:p w:rsidR="00F55835" w:rsidRDefault="00C11C6B">
      <w:pPr>
        <w:tabs>
          <w:tab w:val="left" w:pos="0"/>
          <w:tab w:val="left" w:pos="1440"/>
        </w:tabs>
        <w:suppressAutoHyphens/>
        <w:ind w:firstLine="1440"/>
      </w:pPr>
      <w:r>
        <w:t>2018</w:t>
      </w:r>
      <w:r w:rsidR="00C36E4D">
        <w:t>-201</w:t>
      </w:r>
      <w:r>
        <w:t>9</w:t>
      </w:r>
      <w:r w:rsidR="00F55835">
        <w:t xml:space="preserve"> (</w:t>
      </w:r>
      <w:r w:rsidR="00317E71">
        <w:t>un</w:t>
      </w:r>
      <w:r w:rsidR="00F55835">
        <w:t>a</w:t>
      </w:r>
      <w:r w:rsidR="00287DA4">
        <w:t>udited)</w:t>
      </w:r>
      <w:r w:rsidR="00287DA4">
        <w:tab/>
      </w:r>
      <w:r w:rsidR="00F55835">
        <w:tab/>
        <w:t>$</w:t>
      </w:r>
      <w:r w:rsidR="00FA6E63" w:rsidRPr="00FA6E63">
        <w:t>10,193,646</w:t>
      </w:r>
      <w:r w:rsidR="00F55835">
        <w:tab/>
      </w:r>
      <w:r w:rsidR="00F55835">
        <w:tab/>
        <w:t>$</w:t>
      </w:r>
      <w:r w:rsidR="00DF4BC6">
        <w:t>10,363,574</w:t>
      </w:r>
    </w:p>
    <w:p w:rsidR="00F55835" w:rsidRPr="00AE6A41" w:rsidRDefault="00C11C6B">
      <w:pPr>
        <w:tabs>
          <w:tab w:val="left" w:pos="0"/>
          <w:tab w:val="left" w:pos="1440"/>
        </w:tabs>
        <w:suppressAutoHyphens/>
        <w:ind w:firstLine="1440"/>
      </w:pPr>
      <w:r w:rsidRPr="00AE6A41">
        <w:t>2017-2018</w:t>
      </w:r>
      <w:r w:rsidR="00287DA4" w:rsidRPr="00AE6A41">
        <w:t xml:space="preserve"> (audited)</w:t>
      </w:r>
      <w:r w:rsidR="00287DA4" w:rsidRPr="00AE6A41">
        <w:tab/>
      </w:r>
      <w:r w:rsidR="00287DA4" w:rsidRPr="00AE6A41">
        <w:tab/>
      </w:r>
      <w:r w:rsidR="00F55835" w:rsidRPr="00AE6A41">
        <w:tab/>
        <w:t>$</w:t>
      </w:r>
      <w:r w:rsidR="00AE6A41" w:rsidRPr="00AE6A41">
        <w:t>10,089,679</w:t>
      </w:r>
      <w:r w:rsidR="00F55835" w:rsidRPr="00AE6A41">
        <w:tab/>
      </w:r>
      <w:r w:rsidR="00F55835" w:rsidRPr="00AE6A41">
        <w:tab/>
        <w:t>$</w:t>
      </w:r>
      <w:r w:rsidR="00AE6A41" w:rsidRPr="00AE6A41">
        <w:t>9,707,888</w:t>
      </w:r>
    </w:p>
    <w:p w:rsidR="00F55835" w:rsidRPr="00DD0897" w:rsidRDefault="00C36E4D">
      <w:pPr>
        <w:tabs>
          <w:tab w:val="left" w:pos="0"/>
          <w:tab w:val="left" w:pos="1440"/>
        </w:tabs>
        <w:suppressAutoHyphens/>
        <w:ind w:firstLine="1440"/>
      </w:pPr>
      <w:r w:rsidRPr="00DD0897">
        <w:t>201</w:t>
      </w:r>
      <w:r w:rsidR="00C11C6B" w:rsidRPr="00DD0897">
        <w:t>6-2017</w:t>
      </w:r>
      <w:r w:rsidR="00287DA4" w:rsidRPr="00DD0897">
        <w:t xml:space="preserve"> (audited)</w:t>
      </w:r>
      <w:r w:rsidR="00287DA4" w:rsidRPr="00DD0897">
        <w:tab/>
      </w:r>
      <w:r w:rsidR="00287DA4" w:rsidRPr="00DD0897">
        <w:tab/>
        <w:t xml:space="preserve"> </w:t>
      </w:r>
      <w:r w:rsidR="00F55835" w:rsidRPr="00DD0897">
        <w:tab/>
      </w:r>
      <w:proofErr w:type="gramStart"/>
      <w:r w:rsidR="00F55835" w:rsidRPr="00DD0897">
        <w:t>$</w:t>
      </w:r>
      <w:r w:rsidR="00DD0897">
        <w:t xml:space="preserve">  </w:t>
      </w:r>
      <w:r w:rsidR="00DD0897" w:rsidRPr="00DD0897">
        <w:t>9,718,382</w:t>
      </w:r>
      <w:proofErr w:type="gramEnd"/>
      <w:r w:rsidR="00F55835" w:rsidRPr="00DD0897">
        <w:tab/>
      </w:r>
      <w:r w:rsidR="00F55835" w:rsidRPr="00DD0897">
        <w:tab/>
        <w:t>$</w:t>
      </w:r>
      <w:r w:rsidR="00DD0897" w:rsidRPr="00DD0897">
        <w:t>9,639,643</w:t>
      </w:r>
    </w:p>
    <w:p w:rsidR="00F55835" w:rsidRPr="00DD0897" w:rsidRDefault="00C11C6B" w:rsidP="0012618A">
      <w:pPr>
        <w:tabs>
          <w:tab w:val="left" w:pos="0"/>
          <w:tab w:val="left" w:pos="1440"/>
        </w:tabs>
        <w:suppressAutoHyphens/>
        <w:ind w:firstLine="1440"/>
      </w:pPr>
      <w:r w:rsidRPr="00DD0897">
        <w:t>2015</w:t>
      </w:r>
      <w:r w:rsidR="00C36E4D" w:rsidRPr="00DD0897">
        <w:t>-201</w:t>
      </w:r>
      <w:r w:rsidRPr="00DD0897">
        <w:t>6</w:t>
      </w:r>
      <w:r w:rsidR="00287DA4" w:rsidRPr="00DD0897">
        <w:t xml:space="preserve"> (audited)</w:t>
      </w:r>
      <w:r w:rsidR="00287DA4" w:rsidRPr="00DD0897">
        <w:tab/>
      </w:r>
      <w:r w:rsidR="00287DA4" w:rsidRPr="00DD0897">
        <w:tab/>
      </w:r>
      <w:r w:rsidR="00F55835" w:rsidRPr="00DD0897">
        <w:tab/>
        <w:t>$</w:t>
      </w:r>
      <w:r w:rsidR="00DD0897" w:rsidRPr="00DD0897">
        <w:t>10,915,327</w:t>
      </w:r>
      <w:r w:rsidR="00F55835" w:rsidRPr="00DD0897">
        <w:tab/>
      </w:r>
      <w:r w:rsidR="00F55835" w:rsidRPr="00DD0897">
        <w:tab/>
        <w:t>$</w:t>
      </w:r>
      <w:r w:rsidR="00DD0897" w:rsidRPr="00DD0897">
        <w:t>9,858,539</w:t>
      </w:r>
    </w:p>
    <w:p w:rsidR="0012618A" w:rsidRDefault="0012618A">
      <w:pPr>
        <w:tabs>
          <w:tab w:val="left" w:pos="0"/>
          <w:tab w:val="left" w:pos="1440"/>
        </w:tabs>
        <w:suppressAutoHyphens/>
        <w:ind w:firstLine="1440"/>
      </w:pPr>
    </w:p>
    <w:p w:rsidR="00F55835" w:rsidRDefault="00F55835" w:rsidP="00F07E89">
      <w:pPr>
        <w:keepNext/>
        <w:keepLines/>
        <w:suppressAutoHyphens/>
        <w:spacing w:after="240"/>
        <w:ind w:left="720" w:hanging="720"/>
        <w:outlineLvl w:val="0"/>
      </w:pPr>
      <w:r>
        <w:rPr>
          <w:b/>
          <w:bCs/>
        </w:rPr>
        <w:lastRenderedPageBreak/>
        <w:t>III.</w:t>
      </w:r>
      <w:r>
        <w:rPr>
          <w:b/>
          <w:bCs/>
        </w:rPr>
        <w:tab/>
        <w:t xml:space="preserve">Amount Incurred by the </w:t>
      </w:r>
      <w:r w:rsidR="00287DA4">
        <w:rPr>
          <w:b/>
          <w:bCs/>
        </w:rPr>
        <w:t>District</w:t>
      </w:r>
      <w:r>
        <w:rPr>
          <w:b/>
          <w:bCs/>
        </w:rPr>
        <w:t xml:space="preserve"> for Cash Flow Purposes – by Fiscal Year                                                           </w:t>
      </w:r>
      <w:proofErr w:type="gramStart"/>
      <w:r>
        <w:rPr>
          <w:b/>
          <w:bCs/>
        </w:rPr>
        <w:t xml:space="preserve">   (</w:t>
      </w:r>
      <w:proofErr w:type="gramEnd"/>
      <w:r>
        <w:rPr>
          <w:b/>
          <w:bCs/>
        </w:rPr>
        <w:t>Debt or other Financial Ob</w:t>
      </w:r>
      <w:r w:rsidR="0038691A">
        <w:rPr>
          <w:b/>
          <w:bCs/>
        </w:rPr>
        <w:t xml:space="preserve">ligation with not more than one </w:t>
      </w:r>
      <w:r>
        <w:rPr>
          <w:b/>
          <w:bCs/>
        </w:rPr>
        <w:t>year term)</w:t>
      </w:r>
    </w:p>
    <w:p w:rsidR="00F55835" w:rsidRDefault="00F55835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>
        <w:rPr>
          <w:u w:val="single"/>
        </w:rPr>
        <w:t>Fiscal Year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iCs/>
          <w:u w:val="single"/>
        </w:rPr>
        <w:t>Cash Flow Borrowings</w:t>
      </w:r>
    </w:p>
    <w:p w:rsidR="00F55835" w:rsidRDefault="00F55835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</w:p>
    <w:p w:rsidR="00F55835" w:rsidRPr="00420355" w:rsidRDefault="00C36E4D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>
        <w:t>20</w:t>
      </w:r>
      <w:r w:rsidR="00C11C6B">
        <w:t>19</w:t>
      </w:r>
      <w:r>
        <w:t>-20</w:t>
      </w:r>
      <w:r w:rsidR="00C11C6B">
        <w:t>20</w:t>
      </w:r>
      <w:r>
        <w:t xml:space="preserve"> </w:t>
      </w:r>
      <w:r w:rsidR="00F55835">
        <w:t>(projected)</w:t>
      </w:r>
      <w:r w:rsidR="00F55835">
        <w:tab/>
      </w:r>
      <w:r w:rsidR="00F55835">
        <w:tab/>
      </w:r>
      <w:r w:rsidR="00F55835">
        <w:tab/>
      </w:r>
      <w:r w:rsidR="00F55835">
        <w:tab/>
      </w:r>
      <w:r w:rsidR="00F55835">
        <w:tab/>
      </w:r>
      <w:r w:rsidR="00F55835">
        <w:tab/>
      </w:r>
      <w:r w:rsidR="00F55835" w:rsidRPr="00420355">
        <w:t xml:space="preserve">$ </w:t>
      </w:r>
      <w:r w:rsidR="00F142A7" w:rsidRPr="00420355">
        <w:t>3,000,000</w:t>
      </w:r>
      <w:r w:rsidR="00F55835" w:rsidRPr="00420355">
        <w:tab/>
      </w:r>
    </w:p>
    <w:p w:rsidR="00F55835" w:rsidRPr="00420355" w:rsidRDefault="00C11C6B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 w:rsidRPr="00420355">
        <w:t>2018</w:t>
      </w:r>
      <w:r w:rsidR="00C36E4D" w:rsidRPr="00420355">
        <w:t>-201</w:t>
      </w:r>
      <w:r w:rsidRPr="00420355">
        <w:t>9</w:t>
      </w:r>
      <w:r w:rsidR="00C36E4D" w:rsidRPr="00420355">
        <w:t xml:space="preserve"> </w:t>
      </w:r>
      <w:r w:rsidR="0012618A" w:rsidRPr="00420355">
        <w:t>(</w:t>
      </w:r>
      <w:r w:rsidR="00317E71" w:rsidRPr="00420355">
        <w:t>un</w:t>
      </w:r>
      <w:r w:rsidR="0012618A" w:rsidRPr="00420355">
        <w:t>audited)</w:t>
      </w:r>
      <w:r w:rsidR="0012618A" w:rsidRPr="00420355">
        <w:tab/>
      </w:r>
      <w:r w:rsidR="0012618A" w:rsidRPr="00420355">
        <w:tab/>
      </w:r>
      <w:r w:rsidR="0012618A" w:rsidRPr="00420355">
        <w:tab/>
      </w:r>
      <w:r w:rsidR="00F55835" w:rsidRPr="00420355">
        <w:tab/>
      </w:r>
      <w:r w:rsidR="00F55835" w:rsidRPr="00420355">
        <w:tab/>
        <w:t xml:space="preserve">$ </w:t>
      </w:r>
      <w:r w:rsidR="00F142A7" w:rsidRPr="00420355">
        <w:t>1,898,915</w:t>
      </w:r>
      <w:r w:rsidR="00F55835" w:rsidRPr="00420355">
        <w:tab/>
      </w:r>
    </w:p>
    <w:p w:rsidR="00F55835" w:rsidRPr="00420355" w:rsidRDefault="00C11C6B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 w:rsidRPr="00420355">
        <w:t>2017</w:t>
      </w:r>
      <w:r w:rsidR="00C36E4D" w:rsidRPr="00420355">
        <w:t>-201</w:t>
      </w:r>
      <w:r w:rsidRPr="00420355">
        <w:t>8</w:t>
      </w:r>
      <w:r w:rsidR="00C36E4D" w:rsidRPr="00420355">
        <w:t xml:space="preserve"> </w:t>
      </w:r>
      <w:r w:rsidR="0012618A" w:rsidRPr="00420355">
        <w:t>(audited)</w:t>
      </w:r>
      <w:r w:rsidR="0012618A" w:rsidRPr="00420355">
        <w:tab/>
      </w:r>
      <w:r w:rsidR="0012618A" w:rsidRPr="00420355">
        <w:tab/>
      </w:r>
      <w:r w:rsidR="0012618A" w:rsidRPr="00420355">
        <w:tab/>
      </w:r>
      <w:r w:rsidR="00F55835" w:rsidRPr="00420355">
        <w:tab/>
      </w:r>
      <w:r w:rsidR="00F55835" w:rsidRPr="00420355">
        <w:tab/>
      </w:r>
      <w:r w:rsidR="00F55835" w:rsidRPr="00420355">
        <w:tab/>
        <w:t xml:space="preserve">$ </w:t>
      </w:r>
      <w:r w:rsidR="00F142A7" w:rsidRPr="00420355">
        <w:t>1,968,091</w:t>
      </w:r>
      <w:r w:rsidR="00F55835" w:rsidRPr="00420355">
        <w:tab/>
      </w:r>
    </w:p>
    <w:p w:rsidR="00F55835" w:rsidRPr="00420355" w:rsidRDefault="00C11C6B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 w:rsidRPr="00420355">
        <w:t>2016-2017</w:t>
      </w:r>
      <w:r w:rsidR="00C36E4D" w:rsidRPr="00420355">
        <w:t xml:space="preserve"> </w:t>
      </w:r>
      <w:r w:rsidR="0012618A" w:rsidRPr="00420355">
        <w:t>(audited)</w:t>
      </w:r>
      <w:r w:rsidR="0012618A" w:rsidRPr="00420355">
        <w:tab/>
      </w:r>
      <w:r w:rsidR="0012618A" w:rsidRPr="00420355">
        <w:tab/>
        <w:t xml:space="preserve"> </w:t>
      </w:r>
      <w:r w:rsidR="0012618A" w:rsidRPr="00420355">
        <w:tab/>
      </w:r>
      <w:r w:rsidR="00F55835" w:rsidRPr="00420355">
        <w:tab/>
      </w:r>
      <w:r w:rsidR="00F55835" w:rsidRPr="00420355">
        <w:tab/>
      </w:r>
      <w:r w:rsidR="00F55835" w:rsidRPr="00420355">
        <w:tab/>
        <w:t xml:space="preserve">$ </w:t>
      </w:r>
      <w:r w:rsidR="00F142A7" w:rsidRPr="00420355">
        <w:t>2,580,184</w:t>
      </w:r>
      <w:r w:rsidR="00F55835" w:rsidRPr="00420355">
        <w:tab/>
      </w:r>
    </w:p>
    <w:p w:rsidR="00F55835" w:rsidRPr="00420355" w:rsidRDefault="00C11C6B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 w:rsidRPr="00420355">
        <w:t>2015</w:t>
      </w:r>
      <w:r w:rsidR="00C36E4D" w:rsidRPr="00420355">
        <w:t>-201</w:t>
      </w:r>
      <w:r w:rsidRPr="00420355">
        <w:t>6</w:t>
      </w:r>
      <w:r w:rsidR="00C36E4D" w:rsidRPr="00420355">
        <w:t xml:space="preserve"> </w:t>
      </w:r>
      <w:r w:rsidR="0012618A" w:rsidRPr="00420355">
        <w:t>(audited)</w:t>
      </w:r>
      <w:r w:rsidR="0012618A" w:rsidRPr="00420355">
        <w:tab/>
      </w:r>
      <w:r w:rsidR="0012618A" w:rsidRPr="00420355">
        <w:tab/>
      </w:r>
      <w:r w:rsidR="0012618A" w:rsidRPr="00420355">
        <w:tab/>
      </w:r>
      <w:r w:rsidR="00F55835" w:rsidRPr="00420355">
        <w:tab/>
      </w:r>
      <w:r w:rsidR="00F55835" w:rsidRPr="00420355">
        <w:tab/>
      </w:r>
      <w:r w:rsidR="00F55835" w:rsidRPr="00420355">
        <w:tab/>
        <w:t xml:space="preserve">$ </w:t>
      </w:r>
      <w:r w:rsidR="00F142A7" w:rsidRPr="00420355">
        <w:t>2,801,705</w:t>
      </w:r>
      <w:r w:rsidR="00F55835" w:rsidRPr="00420355">
        <w:tab/>
      </w:r>
    </w:p>
    <w:p w:rsidR="00F55835" w:rsidRDefault="00F55835"/>
    <w:p w:rsidR="00F55835" w:rsidRDefault="00F55835">
      <w:pPr>
        <w:suppressAutoHyphens/>
        <w:spacing w:after="240"/>
        <w:ind w:left="720" w:hanging="720"/>
        <w:outlineLvl w:val="0"/>
      </w:pPr>
      <w:r>
        <w:rPr>
          <w:b/>
        </w:rPr>
        <w:t>IV.</w:t>
      </w:r>
      <w:r>
        <w:rPr>
          <w:b/>
        </w:rPr>
        <w:tab/>
        <w:t xml:space="preserve">The </w:t>
      </w:r>
      <w:r w:rsidR="00287DA4">
        <w:rPr>
          <w:b/>
        </w:rPr>
        <w:t>District</w:t>
      </w:r>
      <w:r>
        <w:rPr>
          <w:b/>
        </w:rPr>
        <w:t>’s Emergency Reserve Required by § 20(5) of Article X of the Colorado Constitution has been Fully Funded by Cash or Investments for the following</w:t>
      </w:r>
      <w:r>
        <w:rPr>
          <w:b/>
          <w:bCs/>
        </w:rPr>
        <w:t xml:space="preserve"> Fiscal Years </w:t>
      </w:r>
    </w:p>
    <w:p w:rsidR="00F55835" w:rsidRDefault="00F55835">
      <w:pPr>
        <w:tabs>
          <w:tab w:val="left" w:pos="0"/>
          <w:tab w:val="left" w:pos="1440"/>
        </w:tabs>
        <w:suppressAutoHyphens/>
        <w:ind w:firstLine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iCs/>
          <w:u w:val="single"/>
        </w:rPr>
        <w:t>Emergency Reserve Held In</w:t>
      </w:r>
    </w:p>
    <w:p w:rsidR="00F55835" w:rsidRDefault="00F55835">
      <w:pPr>
        <w:tabs>
          <w:tab w:val="left" w:pos="0"/>
          <w:tab w:val="left" w:pos="1440"/>
        </w:tabs>
        <w:suppressAutoHyphens/>
        <w:ind w:firstLine="1440"/>
        <w:rPr>
          <w:bCs/>
          <w:iCs/>
          <w:u w:val="single"/>
        </w:rPr>
      </w:pPr>
      <w:r>
        <w:rPr>
          <w:u w:val="single"/>
        </w:rPr>
        <w:t>Fiscal Year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42A7">
        <w:rPr>
          <w:u w:val="single"/>
        </w:rPr>
        <w:t>General</w:t>
      </w:r>
      <w:r>
        <w:rPr>
          <w:u w:val="single"/>
        </w:rPr>
        <w:t xml:space="preserve"> Fund</w:t>
      </w:r>
    </w:p>
    <w:p w:rsidR="00F55835" w:rsidRDefault="00F55835">
      <w:pPr>
        <w:tabs>
          <w:tab w:val="left" w:pos="0"/>
          <w:tab w:val="left" w:pos="1440"/>
        </w:tabs>
        <w:suppressAutoHyphens/>
        <w:ind w:firstLine="1440"/>
      </w:pPr>
    </w:p>
    <w:p w:rsidR="00F55835" w:rsidRPr="00420355" w:rsidRDefault="00C36E4D">
      <w:pPr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9</w:t>
      </w:r>
      <w:r>
        <w:t>-20</w:t>
      </w:r>
      <w:r w:rsidR="00C11C6B">
        <w:t>20</w:t>
      </w:r>
      <w:r>
        <w:t xml:space="preserve"> </w:t>
      </w:r>
      <w:r w:rsidR="0012618A">
        <w:t>(current)</w:t>
      </w:r>
      <w:r w:rsidR="0012618A">
        <w:tab/>
      </w:r>
      <w:r w:rsidR="0012618A">
        <w:tab/>
      </w:r>
      <w:r w:rsidR="00A009B4">
        <w:tab/>
      </w:r>
      <w:r w:rsidR="00A009B4">
        <w:tab/>
      </w:r>
      <w:r w:rsidR="00A009B4">
        <w:tab/>
        <w:t xml:space="preserve">       </w:t>
      </w:r>
      <w:r w:rsidR="00F142A7" w:rsidRPr="00420355">
        <w:t>Fully Funded</w:t>
      </w:r>
      <w:r w:rsidR="00A009B4" w:rsidRPr="00420355">
        <w:t xml:space="preserve">    </w:t>
      </w:r>
      <w:r w:rsidR="00F55835" w:rsidRPr="00420355">
        <w:tab/>
      </w:r>
    </w:p>
    <w:p w:rsidR="00F55835" w:rsidRPr="00420355" w:rsidRDefault="00C11C6B">
      <w:pPr>
        <w:tabs>
          <w:tab w:val="left" w:pos="0"/>
          <w:tab w:val="left" w:pos="1440"/>
        </w:tabs>
        <w:suppressAutoHyphens/>
        <w:ind w:firstLine="1440"/>
      </w:pPr>
      <w:r w:rsidRPr="00420355">
        <w:t>2018-2019</w:t>
      </w:r>
      <w:r w:rsidR="00C36E4D" w:rsidRPr="00420355">
        <w:t xml:space="preserve"> </w:t>
      </w:r>
      <w:r w:rsidR="0012618A" w:rsidRPr="00420355">
        <w:t>(</w:t>
      </w:r>
      <w:r w:rsidR="00317E71" w:rsidRPr="00420355">
        <w:t>un</w:t>
      </w:r>
      <w:r w:rsidR="0012618A" w:rsidRPr="00420355">
        <w:t>audited)</w:t>
      </w:r>
      <w:r w:rsidR="0012618A" w:rsidRPr="00420355">
        <w:tab/>
      </w:r>
      <w:r w:rsidR="00F55835" w:rsidRPr="00420355">
        <w:tab/>
      </w:r>
      <w:r w:rsidR="00F55835" w:rsidRPr="00420355">
        <w:tab/>
      </w:r>
      <w:r w:rsidR="00F55835" w:rsidRPr="00420355">
        <w:tab/>
        <w:t xml:space="preserve">       </w:t>
      </w:r>
      <w:r w:rsidR="00F142A7" w:rsidRPr="00420355">
        <w:t xml:space="preserve">Fully Funded    </w:t>
      </w:r>
      <w:r w:rsidR="00F55835" w:rsidRPr="00420355">
        <w:tab/>
      </w:r>
    </w:p>
    <w:p w:rsidR="00F55835" w:rsidRPr="00420355" w:rsidRDefault="00C11C6B">
      <w:pPr>
        <w:tabs>
          <w:tab w:val="left" w:pos="0"/>
          <w:tab w:val="left" w:pos="1440"/>
        </w:tabs>
        <w:suppressAutoHyphens/>
        <w:ind w:firstLine="1440"/>
      </w:pPr>
      <w:r w:rsidRPr="00420355">
        <w:t>2017-2018</w:t>
      </w:r>
      <w:r w:rsidR="00C36E4D" w:rsidRPr="00420355">
        <w:t xml:space="preserve"> </w:t>
      </w:r>
      <w:r w:rsidR="0012618A" w:rsidRPr="00420355">
        <w:t>(audited)</w:t>
      </w:r>
      <w:r w:rsidR="0012618A" w:rsidRPr="00420355">
        <w:tab/>
      </w:r>
      <w:r w:rsidR="0012618A" w:rsidRPr="00420355">
        <w:tab/>
      </w:r>
      <w:r w:rsidR="00F55835" w:rsidRPr="00420355">
        <w:tab/>
      </w:r>
      <w:r w:rsidR="00F55835" w:rsidRPr="00420355">
        <w:tab/>
      </w:r>
      <w:r w:rsidR="00F55835" w:rsidRPr="00420355">
        <w:tab/>
        <w:t xml:space="preserve">      </w:t>
      </w:r>
      <w:r w:rsidR="00F142A7" w:rsidRPr="00420355">
        <w:t xml:space="preserve"> Fully Funded        </w:t>
      </w:r>
      <w:r w:rsidR="00F55835" w:rsidRPr="00420355">
        <w:tab/>
      </w:r>
    </w:p>
    <w:p w:rsidR="00F55835" w:rsidRPr="00420355" w:rsidRDefault="00C11C6B">
      <w:pPr>
        <w:tabs>
          <w:tab w:val="left" w:pos="0"/>
          <w:tab w:val="left" w:pos="1440"/>
        </w:tabs>
        <w:suppressAutoHyphens/>
        <w:ind w:firstLine="1440"/>
      </w:pPr>
      <w:r w:rsidRPr="00420355">
        <w:t>2016-2017</w:t>
      </w:r>
      <w:r w:rsidR="00C36E4D" w:rsidRPr="00420355">
        <w:t xml:space="preserve"> </w:t>
      </w:r>
      <w:r w:rsidR="0012618A" w:rsidRPr="00420355">
        <w:t>(audited)</w:t>
      </w:r>
      <w:r w:rsidR="0012618A" w:rsidRPr="00420355">
        <w:tab/>
      </w:r>
      <w:r w:rsidR="0012618A" w:rsidRPr="00420355">
        <w:tab/>
        <w:t xml:space="preserve"> </w:t>
      </w:r>
      <w:r w:rsidR="00F55835" w:rsidRPr="00420355">
        <w:tab/>
      </w:r>
      <w:r w:rsidR="00F55835" w:rsidRPr="00420355">
        <w:tab/>
      </w:r>
      <w:r w:rsidR="00F55835" w:rsidRPr="00420355">
        <w:tab/>
        <w:t xml:space="preserve">       </w:t>
      </w:r>
      <w:r w:rsidR="00F142A7" w:rsidRPr="00420355">
        <w:t xml:space="preserve">Fully Funded    </w:t>
      </w:r>
      <w:r w:rsidR="00F55835" w:rsidRPr="00420355">
        <w:tab/>
      </w:r>
    </w:p>
    <w:p w:rsidR="00F55835" w:rsidRDefault="00C36E4D">
      <w:pPr>
        <w:tabs>
          <w:tab w:val="left" w:pos="0"/>
          <w:tab w:val="left" w:pos="1440"/>
        </w:tabs>
        <w:suppressAutoHyphens/>
        <w:ind w:firstLine="1440"/>
      </w:pPr>
      <w:r w:rsidRPr="00420355">
        <w:t>201</w:t>
      </w:r>
      <w:r w:rsidR="00C11C6B" w:rsidRPr="00420355">
        <w:t>5</w:t>
      </w:r>
      <w:r w:rsidRPr="00420355">
        <w:t>-201</w:t>
      </w:r>
      <w:r w:rsidR="00C11C6B" w:rsidRPr="00420355">
        <w:t>6</w:t>
      </w:r>
      <w:r w:rsidRPr="00420355">
        <w:t xml:space="preserve"> </w:t>
      </w:r>
      <w:r w:rsidR="0012618A" w:rsidRPr="00420355">
        <w:t>(audited)</w:t>
      </w:r>
      <w:r w:rsidR="0012618A" w:rsidRPr="00420355">
        <w:tab/>
      </w:r>
      <w:r w:rsidR="0012618A" w:rsidRPr="00420355">
        <w:tab/>
      </w:r>
      <w:r w:rsidR="00F55835" w:rsidRPr="00420355">
        <w:tab/>
      </w:r>
      <w:r w:rsidR="00F55835" w:rsidRPr="00420355">
        <w:tab/>
      </w:r>
      <w:r w:rsidR="00F55835" w:rsidRPr="00420355">
        <w:tab/>
        <w:t xml:space="preserve">       </w:t>
      </w:r>
      <w:r w:rsidR="00F142A7" w:rsidRPr="00420355">
        <w:t xml:space="preserve">Fully Funded    </w:t>
      </w:r>
      <w:r w:rsidR="00F55835" w:rsidRPr="00420355">
        <w:tab/>
      </w:r>
    </w:p>
    <w:p w:rsidR="00F55835" w:rsidRDefault="00F55835">
      <w:pPr>
        <w:tabs>
          <w:tab w:val="left" w:pos="0"/>
          <w:tab w:val="left" w:pos="1440"/>
        </w:tabs>
        <w:suppressAutoHyphens/>
        <w:ind w:firstLine="1440"/>
        <w:rPr>
          <w:b/>
          <w:bCs/>
          <w:iCs/>
        </w:rPr>
      </w:pPr>
    </w:p>
    <w:p w:rsidR="009F6038" w:rsidRDefault="009F6038">
      <w:pPr>
        <w:tabs>
          <w:tab w:val="left" w:pos="0"/>
          <w:tab w:val="left" w:pos="1440"/>
        </w:tabs>
        <w:suppressAutoHyphens/>
        <w:ind w:firstLine="1440"/>
        <w:rPr>
          <w:bCs/>
          <w:iCs/>
        </w:rPr>
      </w:pPr>
    </w:p>
    <w:p w:rsidR="009F6038" w:rsidRDefault="009F6038" w:rsidP="009F6038">
      <w:pPr>
        <w:suppressAutoHyphens/>
        <w:spacing w:after="240"/>
        <w:outlineLvl w:val="0"/>
      </w:pPr>
      <w:r>
        <w:rPr>
          <w:b/>
          <w:bCs/>
        </w:rPr>
        <w:t>V.</w:t>
      </w:r>
      <w:r>
        <w:rPr>
          <w:b/>
          <w:bCs/>
        </w:rPr>
        <w:tab/>
        <w:t xml:space="preserve">District’s Ending </w:t>
      </w:r>
      <w:r w:rsidR="006C551E">
        <w:rPr>
          <w:b/>
          <w:bCs/>
        </w:rPr>
        <w:t>Bond Redemption Fund</w:t>
      </w:r>
      <w:r>
        <w:rPr>
          <w:b/>
          <w:bCs/>
        </w:rPr>
        <w:t xml:space="preserve"> Balance by Fiscal Year </w:t>
      </w:r>
    </w:p>
    <w:p w:rsidR="009F6038" w:rsidRDefault="009F6038" w:rsidP="009F6038">
      <w:pPr>
        <w:tabs>
          <w:tab w:val="left" w:pos="0"/>
          <w:tab w:val="left" w:pos="1440"/>
        </w:tabs>
        <w:suppressAutoHyphens/>
        <w:ind w:firstLine="1440"/>
      </w:pPr>
      <w:r>
        <w:rPr>
          <w:u w:val="single"/>
        </w:rPr>
        <w:t>Fiscal Year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Cs/>
          <w:iCs/>
          <w:u w:val="single"/>
        </w:rPr>
        <w:t>Ending Balance</w:t>
      </w:r>
    </w:p>
    <w:p w:rsidR="009F6038" w:rsidRDefault="009F6038" w:rsidP="009F6038">
      <w:pPr>
        <w:tabs>
          <w:tab w:val="left" w:pos="0"/>
          <w:tab w:val="left" w:pos="1440"/>
        </w:tabs>
        <w:suppressAutoHyphens/>
        <w:ind w:firstLine="1440"/>
      </w:pPr>
    </w:p>
    <w:p w:rsidR="001F4FF0" w:rsidRDefault="00C36E4D" w:rsidP="001F4FF0">
      <w:pPr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9</w:t>
      </w:r>
      <w:r>
        <w:t>-20</w:t>
      </w:r>
      <w:r w:rsidR="00C11C6B">
        <w:t>20</w:t>
      </w:r>
      <w:r>
        <w:t xml:space="preserve"> </w:t>
      </w:r>
      <w:r w:rsidR="00F07E89">
        <w:t>(projected)</w:t>
      </w:r>
      <w:r w:rsidR="00F07E89">
        <w:tab/>
      </w:r>
      <w:r w:rsidR="00F07E89">
        <w:tab/>
      </w:r>
      <w:r w:rsidR="00F07E89">
        <w:tab/>
      </w:r>
      <w:r w:rsidR="00F07E89">
        <w:tab/>
      </w:r>
      <w:r w:rsidR="00F07E89">
        <w:tab/>
      </w:r>
      <w:r w:rsidR="001F4FF0">
        <w:t>$</w:t>
      </w:r>
      <w:r w:rsidR="00F142A7">
        <w:t>1,250,000</w:t>
      </w:r>
      <w:r w:rsidR="001F4FF0">
        <w:tab/>
      </w:r>
    </w:p>
    <w:p w:rsidR="001F4FF0" w:rsidRDefault="00C36E4D" w:rsidP="001F4FF0">
      <w:pPr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8</w:t>
      </w:r>
      <w:r>
        <w:t>-201</w:t>
      </w:r>
      <w:r w:rsidR="00C11C6B">
        <w:t>9</w:t>
      </w:r>
      <w:r>
        <w:t xml:space="preserve"> </w:t>
      </w:r>
      <w:r w:rsidR="001F4FF0">
        <w:t>(</w:t>
      </w:r>
      <w:r w:rsidR="00317E71">
        <w:t>un</w:t>
      </w:r>
      <w:r w:rsidR="001F4FF0">
        <w:t>audited)</w:t>
      </w:r>
      <w:r w:rsidR="001F4FF0">
        <w:tab/>
      </w:r>
      <w:r w:rsidR="001F4FF0">
        <w:tab/>
      </w:r>
      <w:r w:rsidR="001F4FF0">
        <w:tab/>
      </w:r>
      <w:r w:rsidR="001F4FF0">
        <w:tab/>
        <w:t>$</w:t>
      </w:r>
      <w:r w:rsidR="00F142A7">
        <w:t>1,244,592</w:t>
      </w:r>
      <w:r w:rsidR="001F4FF0">
        <w:tab/>
      </w:r>
    </w:p>
    <w:p w:rsidR="001F4FF0" w:rsidRDefault="00C36E4D" w:rsidP="001F4FF0">
      <w:pPr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7</w:t>
      </w:r>
      <w:r>
        <w:t>-201</w:t>
      </w:r>
      <w:r w:rsidR="00C11C6B">
        <w:t>8</w:t>
      </w:r>
      <w:r>
        <w:t xml:space="preserve"> </w:t>
      </w:r>
      <w:r w:rsidR="001F4FF0">
        <w:t>(audited)</w:t>
      </w:r>
      <w:r w:rsidR="001F4FF0">
        <w:tab/>
      </w:r>
      <w:r w:rsidR="001F4FF0">
        <w:tab/>
      </w:r>
      <w:r w:rsidR="001F4FF0">
        <w:tab/>
      </w:r>
      <w:r w:rsidR="001F4FF0">
        <w:tab/>
      </w:r>
      <w:r w:rsidR="001F4FF0">
        <w:tab/>
        <w:t>$</w:t>
      </w:r>
      <w:r w:rsidR="00AE6A41">
        <w:t>1,266,198</w:t>
      </w:r>
    </w:p>
    <w:p w:rsidR="001F4FF0" w:rsidRDefault="00C36E4D" w:rsidP="001F4FF0">
      <w:pPr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6</w:t>
      </w:r>
      <w:r>
        <w:t>-201</w:t>
      </w:r>
      <w:r w:rsidR="00C11C6B">
        <w:t>7</w:t>
      </w:r>
      <w:r>
        <w:t xml:space="preserve"> </w:t>
      </w:r>
      <w:r w:rsidR="001F4FF0">
        <w:t>(audited)</w:t>
      </w:r>
      <w:r w:rsidR="001F4FF0">
        <w:tab/>
      </w:r>
      <w:r w:rsidR="001F4FF0">
        <w:tab/>
        <w:t xml:space="preserve"> </w:t>
      </w:r>
      <w:r w:rsidR="001F4FF0">
        <w:tab/>
      </w:r>
      <w:r w:rsidR="001F4FF0">
        <w:tab/>
      </w:r>
      <w:r w:rsidR="001F4FF0">
        <w:tab/>
        <w:t>$</w:t>
      </w:r>
      <w:r w:rsidR="00DD0897">
        <w:t>1,236</w:t>
      </w:r>
      <w:r w:rsidR="00AE6A41">
        <w:t>,371</w:t>
      </w:r>
    </w:p>
    <w:p w:rsidR="001F4FF0" w:rsidRDefault="00C36E4D" w:rsidP="001F4FF0">
      <w:pPr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5</w:t>
      </w:r>
      <w:r>
        <w:t>-201</w:t>
      </w:r>
      <w:r w:rsidR="00C11C6B">
        <w:t>6</w:t>
      </w:r>
      <w:r>
        <w:t xml:space="preserve"> </w:t>
      </w:r>
      <w:r w:rsidR="001F4FF0">
        <w:t>(audited)</w:t>
      </w:r>
      <w:r w:rsidR="001F4FF0">
        <w:tab/>
      </w:r>
      <w:r w:rsidR="001F4FF0">
        <w:tab/>
      </w:r>
      <w:r w:rsidR="001F4FF0">
        <w:tab/>
      </w:r>
      <w:r w:rsidR="001F4FF0">
        <w:tab/>
      </w:r>
      <w:r w:rsidR="001F4FF0">
        <w:tab/>
        <w:t>$</w:t>
      </w:r>
      <w:r w:rsidR="00DD0897">
        <w:t>1,193,383</w:t>
      </w:r>
    </w:p>
    <w:p w:rsidR="009F6038" w:rsidRDefault="009F6038" w:rsidP="009F6038"/>
    <w:p w:rsidR="009F6038" w:rsidRPr="0012618A" w:rsidRDefault="009F6038" w:rsidP="00F07E89">
      <w:pPr>
        <w:keepNext/>
        <w:keepLines/>
        <w:suppressAutoHyphens/>
        <w:spacing w:after="240"/>
        <w:ind w:left="720" w:hanging="720"/>
        <w:outlineLvl w:val="0"/>
      </w:pPr>
      <w:r>
        <w:rPr>
          <w:b/>
          <w:bCs/>
        </w:rPr>
        <w:t>VI.</w:t>
      </w:r>
      <w:r>
        <w:rPr>
          <w:b/>
          <w:bCs/>
        </w:rPr>
        <w:tab/>
        <w:t xml:space="preserve">Total Revenues </w:t>
      </w:r>
      <w:proofErr w:type="gramStart"/>
      <w:r>
        <w:rPr>
          <w:b/>
          <w:bCs/>
        </w:rPr>
        <w:t>In</w:t>
      </w:r>
      <w:proofErr w:type="gramEnd"/>
      <w:r>
        <w:rPr>
          <w:b/>
          <w:bCs/>
        </w:rPr>
        <w:t xml:space="preserve"> and Expenditures From the District’s</w:t>
      </w:r>
      <w:r w:rsidR="006C551E">
        <w:rPr>
          <w:b/>
          <w:bCs/>
        </w:rPr>
        <w:t xml:space="preserve"> Bond Redemption </w:t>
      </w:r>
      <w:r>
        <w:rPr>
          <w:b/>
          <w:bCs/>
        </w:rPr>
        <w:t xml:space="preserve">Fund by Fiscal Year </w:t>
      </w:r>
    </w:p>
    <w:p w:rsidR="009F6038" w:rsidRDefault="009F6038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>
        <w:rPr>
          <w:u w:val="single"/>
        </w:rPr>
        <w:t>Fiscal Year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Revenues </w:t>
      </w:r>
      <w:proofErr w:type="gramStart"/>
      <w:r>
        <w:rPr>
          <w:u w:val="single"/>
        </w:rPr>
        <w:t>In</w:t>
      </w:r>
      <w:proofErr w:type="gramEnd"/>
      <w:r>
        <w:tab/>
      </w:r>
      <w:r>
        <w:tab/>
      </w:r>
      <w:r>
        <w:rPr>
          <w:u w:val="single"/>
        </w:rPr>
        <w:t>Expenditures From</w:t>
      </w:r>
    </w:p>
    <w:p w:rsidR="009F6038" w:rsidRDefault="009F6038" w:rsidP="00F07E89">
      <w:pPr>
        <w:keepNext/>
        <w:keepLines/>
        <w:tabs>
          <w:tab w:val="left" w:pos="0"/>
          <w:tab w:val="left" w:pos="1440"/>
        </w:tabs>
        <w:suppressAutoHyphens/>
        <w:ind w:firstLine="1440"/>
        <w:rPr>
          <w:u w:val="single"/>
        </w:rPr>
      </w:pPr>
    </w:p>
    <w:p w:rsidR="001F4FF0" w:rsidRDefault="00F07E89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9</w:t>
      </w:r>
      <w:r>
        <w:t>-20</w:t>
      </w:r>
      <w:r w:rsidR="00C11C6B">
        <w:t>20</w:t>
      </w:r>
      <w:r w:rsidR="00C36E4D">
        <w:t xml:space="preserve"> </w:t>
      </w:r>
      <w:r w:rsidR="001F4FF0">
        <w:t>(projected)</w:t>
      </w:r>
      <w:r w:rsidR="001F4FF0">
        <w:tab/>
      </w:r>
      <w:r w:rsidR="001F4FF0">
        <w:tab/>
      </w:r>
      <w:r w:rsidR="001F4FF0">
        <w:tab/>
      </w:r>
      <w:r w:rsidR="00897659">
        <w:t>$766,164</w:t>
      </w:r>
      <w:r w:rsidR="00897659">
        <w:tab/>
      </w:r>
      <w:r w:rsidR="00897659">
        <w:tab/>
        <w:t>$759,000</w:t>
      </w:r>
      <w:r w:rsidR="001F4FF0">
        <w:tab/>
      </w:r>
    </w:p>
    <w:p w:rsidR="001F4FF0" w:rsidRDefault="00C36E4D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>
        <w:t>201</w:t>
      </w:r>
      <w:r w:rsidR="00C11C6B">
        <w:t>8-2019</w:t>
      </w:r>
      <w:r>
        <w:t xml:space="preserve"> </w:t>
      </w:r>
      <w:r w:rsidR="001F4FF0">
        <w:t>(</w:t>
      </w:r>
      <w:r w:rsidR="00317E71">
        <w:t>un</w:t>
      </w:r>
      <w:r w:rsidR="001F4FF0">
        <w:t>audited)</w:t>
      </w:r>
      <w:r w:rsidR="001F4FF0">
        <w:tab/>
      </w:r>
      <w:r w:rsidR="001F4FF0">
        <w:tab/>
      </w:r>
      <w:r w:rsidR="00897659">
        <w:t>$</w:t>
      </w:r>
      <w:r w:rsidR="00897659" w:rsidRPr="00897659">
        <w:t>766,163</w:t>
      </w:r>
      <w:r w:rsidR="00897659">
        <w:tab/>
      </w:r>
      <w:r w:rsidR="00897659">
        <w:tab/>
        <w:t>$759,000</w:t>
      </w:r>
      <w:r w:rsidR="001F4FF0">
        <w:tab/>
      </w:r>
    </w:p>
    <w:p w:rsidR="001F4FF0" w:rsidRDefault="00C11C6B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>
        <w:t>2017-2018</w:t>
      </w:r>
      <w:r w:rsidR="00C36E4D">
        <w:t xml:space="preserve"> </w:t>
      </w:r>
      <w:r w:rsidR="001F4FF0">
        <w:t>(audited)</w:t>
      </w:r>
      <w:r w:rsidR="001F4FF0">
        <w:tab/>
      </w:r>
      <w:r w:rsidR="001F4FF0">
        <w:tab/>
      </w:r>
      <w:r w:rsidR="001F4FF0">
        <w:tab/>
      </w:r>
      <w:r w:rsidR="00F07E89">
        <w:t>$</w:t>
      </w:r>
      <w:r w:rsidR="00AE6A41">
        <w:t>788,821</w:t>
      </w:r>
      <w:r w:rsidR="001F4FF0">
        <w:tab/>
      </w:r>
      <w:r w:rsidR="001F4FF0">
        <w:tab/>
        <w:t>$</w:t>
      </w:r>
      <w:r w:rsidR="00AE6A41">
        <w:t>758,994</w:t>
      </w:r>
    </w:p>
    <w:p w:rsidR="001F4FF0" w:rsidRDefault="00C11C6B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>
        <w:t>2016-2017</w:t>
      </w:r>
      <w:r w:rsidR="00C36E4D">
        <w:t xml:space="preserve"> </w:t>
      </w:r>
      <w:r w:rsidR="001F4FF0">
        <w:t>(audited)</w:t>
      </w:r>
      <w:r w:rsidR="001F4FF0">
        <w:tab/>
      </w:r>
      <w:r w:rsidR="001F4FF0">
        <w:tab/>
        <w:t xml:space="preserve"> </w:t>
      </w:r>
      <w:r w:rsidR="001F4FF0">
        <w:tab/>
      </w:r>
      <w:r w:rsidR="00F07E89">
        <w:t>$</w:t>
      </w:r>
      <w:r w:rsidR="00DD0897">
        <w:t>802,191</w:t>
      </w:r>
      <w:r w:rsidR="001F4FF0">
        <w:tab/>
      </w:r>
      <w:r w:rsidR="001F4FF0">
        <w:tab/>
        <w:t>$</w:t>
      </w:r>
      <w:r w:rsidR="00AE6A41">
        <w:t>759,203</w:t>
      </w:r>
    </w:p>
    <w:p w:rsidR="001F4FF0" w:rsidRDefault="00C11C6B" w:rsidP="00F07E89">
      <w:pPr>
        <w:keepNext/>
        <w:keepLines/>
        <w:tabs>
          <w:tab w:val="left" w:pos="0"/>
          <w:tab w:val="left" w:pos="1440"/>
        </w:tabs>
        <w:suppressAutoHyphens/>
        <w:ind w:firstLine="1440"/>
      </w:pPr>
      <w:r>
        <w:t>2015</w:t>
      </w:r>
      <w:r w:rsidR="00C36E4D">
        <w:t>-201</w:t>
      </w:r>
      <w:r>
        <w:t>6</w:t>
      </w:r>
      <w:r w:rsidR="00C36E4D">
        <w:t xml:space="preserve"> </w:t>
      </w:r>
      <w:r w:rsidR="001F4FF0">
        <w:t>(audited)</w:t>
      </w:r>
      <w:r w:rsidR="001F4FF0">
        <w:tab/>
      </w:r>
      <w:r w:rsidR="001F4FF0">
        <w:tab/>
      </w:r>
      <w:r w:rsidR="001F4FF0">
        <w:tab/>
      </w:r>
      <w:r w:rsidR="00F07E89">
        <w:t>$</w:t>
      </w:r>
      <w:r w:rsidR="00DD0897">
        <w:t>906,682</w:t>
      </w:r>
      <w:r w:rsidR="001F4FF0">
        <w:tab/>
      </w:r>
      <w:r w:rsidR="001F4FF0">
        <w:tab/>
        <w:t>$</w:t>
      </w:r>
      <w:r w:rsidR="00DD0897">
        <w:t>759,407</w:t>
      </w:r>
    </w:p>
    <w:p w:rsidR="009F6038" w:rsidRDefault="009F6038">
      <w:pPr>
        <w:tabs>
          <w:tab w:val="left" w:pos="0"/>
          <w:tab w:val="left" w:pos="1440"/>
        </w:tabs>
        <w:suppressAutoHyphens/>
        <w:ind w:firstLine="1440"/>
        <w:rPr>
          <w:bCs/>
          <w:iCs/>
        </w:rPr>
      </w:pPr>
    </w:p>
    <w:p w:rsidR="00F55835" w:rsidRDefault="00F55835"/>
    <w:p w:rsidR="00F55835" w:rsidRDefault="00F55835">
      <w:pPr>
        <w:suppressAutoHyphens/>
        <w:spacing w:after="240"/>
        <w:outlineLvl w:val="0"/>
      </w:pPr>
      <w:r>
        <w:rPr>
          <w:b/>
          <w:bCs/>
        </w:rPr>
        <w:lastRenderedPageBreak/>
        <w:t>V</w:t>
      </w:r>
      <w:r w:rsidR="009F6038">
        <w:rPr>
          <w:b/>
          <w:bCs/>
        </w:rPr>
        <w:t>II</w:t>
      </w:r>
      <w:r>
        <w:rPr>
          <w:b/>
          <w:bCs/>
        </w:rPr>
        <w:t>.</w:t>
      </w:r>
      <w:r>
        <w:rPr>
          <w:b/>
          <w:bCs/>
        </w:rPr>
        <w:tab/>
        <w:t xml:space="preserve">Any Person may Review the </w:t>
      </w:r>
      <w:r w:rsidR="00287DA4">
        <w:rPr>
          <w:b/>
          <w:bCs/>
        </w:rPr>
        <w:t>District</w:t>
      </w:r>
      <w:r>
        <w:rPr>
          <w:b/>
          <w:bCs/>
        </w:rPr>
        <w:t>’s</w:t>
      </w:r>
    </w:p>
    <w:p w:rsidR="00F55835" w:rsidRDefault="00F55835">
      <w:pPr>
        <w:suppressAutoHyphens/>
        <w:spacing w:after="240"/>
        <w:ind w:firstLine="1440"/>
        <w:jc w:val="both"/>
        <w:outlineLvl w:val="0"/>
        <w:rPr>
          <w:bCs/>
        </w:rPr>
      </w:pPr>
      <w:r>
        <w:rPr>
          <w:bCs/>
        </w:rPr>
        <w:t>1.</w:t>
      </w:r>
      <w:r>
        <w:rPr>
          <w:bCs/>
        </w:rPr>
        <w:tab/>
        <w:t>audited Financial Statements for the last four Fiscal Years,</w:t>
      </w:r>
    </w:p>
    <w:p w:rsidR="00F55835" w:rsidRDefault="00F55835">
      <w:pPr>
        <w:suppressAutoHyphens/>
        <w:spacing w:after="240"/>
        <w:ind w:left="2160" w:hanging="720"/>
        <w:jc w:val="both"/>
        <w:outlineLvl w:val="0"/>
        <w:rPr>
          <w:bCs/>
        </w:rPr>
      </w:pPr>
      <w:r>
        <w:rPr>
          <w:bCs/>
        </w:rPr>
        <w:t>2.</w:t>
      </w:r>
      <w:r>
        <w:rPr>
          <w:bCs/>
        </w:rPr>
        <w:tab/>
        <w:t xml:space="preserve">any Management Letters made public and provided to the </w:t>
      </w:r>
      <w:r w:rsidR="00287DA4">
        <w:rPr>
          <w:bCs/>
        </w:rPr>
        <w:t>District</w:t>
      </w:r>
      <w:r>
        <w:rPr>
          <w:bCs/>
        </w:rPr>
        <w:t xml:space="preserve"> by the </w:t>
      </w:r>
      <w:r w:rsidR="00287DA4">
        <w:rPr>
          <w:bCs/>
        </w:rPr>
        <w:t>District</w:t>
      </w:r>
      <w:r>
        <w:rPr>
          <w:bCs/>
        </w:rPr>
        <w:t>’s Auditors for the last four Fiscal Years, and</w:t>
      </w:r>
    </w:p>
    <w:p w:rsidR="00F55835" w:rsidRDefault="00F55835">
      <w:pPr>
        <w:suppressAutoHyphens/>
        <w:spacing w:after="240"/>
        <w:ind w:firstLine="1440"/>
        <w:jc w:val="both"/>
        <w:outlineLvl w:val="0"/>
        <w:rPr>
          <w:bCs/>
        </w:rPr>
      </w:pPr>
      <w:r>
        <w:rPr>
          <w:bCs/>
        </w:rPr>
        <w:t>3.</w:t>
      </w:r>
      <w:r>
        <w:rPr>
          <w:bCs/>
        </w:rPr>
        <w:tab/>
        <w:t>the Budget for the current Fiscal Year</w:t>
      </w:r>
    </w:p>
    <w:p w:rsidR="00F55835" w:rsidRDefault="00F55835">
      <w:pPr>
        <w:suppressAutoHyphens/>
        <w:spacing w:after="240"/>
        <w:ind w:firstLine="1440"/>
        <w:jc w:val="both"/>
        <w:outlineLvl w:val="0"/>
      </w:pPr>
      <w:r>
        <w:rPr>
          <w:bCs/>
        </w:rPr>
        <w:t>at the following location:</w:t>
      </w:r>
    </w:p>
    <w:p w:rsidR="00F55835" w:rsidRDefault="00DD0897" w:rsidP="0045394B">
      <w:pPr>
        <w:suppressAutoHyphens/>
        <w:ind w:firstLine="1440"/>
        <w:jc w:val="both"/>
      </w:pPr>
      <w:r>
        <w:t>Lake County School District No. R-1</w:t>
      </w:r>
    </w:p>
    <w:p w:rsidR="00AE6A41" w:rsidRDefault="00AE6A41" w:rsidP="00AE6A41">
      <w:pPr>
        <w:ind w:firstLine="1440"/>
      </w:pPr>
      <w:r>
        <w:t>328 West 5th St</w:t>
      </w:r>
    </w:p>
    <w:p w:rsidR="00AE6A41" w:rsidRDefault="00AE6A41" w:rsidP="00AE6A41">
      <w:pPr>
        <w:ind w:firstLine="1440"/>
      </w:pPr>
      <w:r>
        <w:t>Leadville, CO 80461</w:t>
      </w:r>
    </w:p>
    <w:p w:rsidR="00E96C79" w:rsidRDefault="00AE6A41" w:rsidP="00AE6A41">
      <w:pPr>
        <w:ind w:firstLine="1440"/>
      </w:pPr>
      <w:r>
        <w:t>719-486-6800</w:t>
      </w:r>
    </w:p>
    <w:sectPr w:rsidR="00E96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3C6" w:rsidRDefault="001753C6">
      <w:r>
        <w:separator/>
      </w:r>
    </w:p>
  </w:endnote>
  <w:endnote w:type="continuationSeparator" w:id="0">
    <w:p w:rsidR="001753C6" w:rsidRDefault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835" w:rsidRDefault="00F5583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5835" w:rsidRDefault="00F55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4090"/>
      <w:gridCol w:w="1062"/>
      <w:gridCol w:w="4208"/>
    </w:tblGrid>
    <w:tr w:rsidR="00F55835">
      <w:tc>
        <w:tcPr>
          <w:tcW w:w="4188" w:type="dxa"/>
        </w:tcPr>
        <w:p w:rsidR="00F55835" w:rsidRDefault="00F55835">
          <w:pPr>
            <w:pStyle w:val="DocID"/>
          </w:pPr>
        </w:p>
      </w:tc>
      <w:tc>
        <w:tcPr>
          <w:tcW w:w="1080" w:type="dxa"/>
        </w:tcPr>
        <w:p w:rsidR="00F55835" w:rsidRDefault="00F55835">
          <w:pPr>
            <w:pStyle w:val="Footer"/>
            <w:tabs>
              <w:tab w:val="clear" w:pos="4680"/>
            </w:tabs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5679C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</w:tc>
      <w:tc>
        <w:tcPr>
          <w:tcW w:w="4308" w:type="dxa"/>
        </w:tcPr>
        <w:p w:rsidR="00F55835" w:rsidRDefault="00F55835">
          <w:pPr>
            <w:pStyle w:val="Footer"/>
            <w:jc w:val="right"/>
          </w:pPr>
        </w:p>
      </w:tc>
    </w:tr>
  </w:tbl>
  <w:p w:rsidR="00F55835" w:rsidRPr="00104486" w:rsidRDefault="00F55835" w:rsidP="00104486">
    <w:pPr>
      <w:pStyle w:val="DocID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86" w:rsidRPr="00104486" w:rsidRDefault="00104486" w:rsidP="00104486">
    <w:pPr>
      <w:pStyle w:val="DocID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3C6" w:rsidRDefault="001753C6">
      <w:r>
        <w:separator/>
      </w:r>
    </w:p>
  </w:footnote>
  <w:footnote w:type="continuationSeparator" w:id="0">
    <w:p w:rsidR="001753C6" w:rsidRDefault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86" w:rsidRDefault="001044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86" w:rsidRDefault="001044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486" w:rsidRDefault="001044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8E60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F2CC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2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3C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288F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FED8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7696A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4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9C8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3C8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A325A"/>
    <w:multiLevelType w:val="multilevel"/>
    <w:tmpl w:val="0674134E"/>
    <w:lvl w:ilvl="0">
      <w:start w:val="1"/>
      <w:numFmt w:val="decimal"/>
      <w:pStyle w:val="Exhibit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Exhibit2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pStyle w:val="Exhibit3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pStyle w:val="Exhibit4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pStyle w:val="Exhibit5"/>
      <w:lvlText w:val="(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pStyle w:val="Exhibit6"/>
      <w:lvlText w:val="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upperRoman"/>
      <w:pStyle w:val="Exhibit7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Exhibit8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Exhibit9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1" w15:restartNumberingAfterBreak="0">
    <w:nsid w:val="028D1A92"/>
    <w:multiLevelType w:val="singleLevel"/>
    <w:tmpl w:val="A5ECE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0B043F62"/>
    <w:multiLevelType w:val="multilevel"/>
    <w:tmpl w:val="BEAEA1FE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1800" w:firstLine="1800"/>
      </w:pPr>
      <w:rPr>
        <w:rFonts w:hint="default"/>
        <w:vanish w:val="0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 w15:restartNumberingAfterBreak="0">
    <w:nsid w:val="0C567201"/>
    <w:multiLevelType w:val="multilevel"/>
    <w:tmpl w:val="4EFCA61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1800" w:firstLine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4" w15:restartNumberingAfterBreak="0">
    <w:nsid w:val="0DEF2E62"/>
    <w:multiLevelType w:val="multilevel"/>
    <w:tmpl w:val="B850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0FF846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37E0320"/>
    <w:multiLevelType w:val="multilevel"/>
    <w:tmpl w:val="996EBE46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1800" w:firstLine="1800"/>
      </w:pPr>
      <w:rPr>
        <w:rFonts w:hint="default"/>
        <w:vanish w:val="0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7" w15:restartNumberingAfterBreak="0">
    <w:nsid w:val="16AC6FFF"/>
    <w:multiLevelType w:val="multilevel"/>
    <w:tmpl w:val="028C2AEC"/>
    <w:lvl w:ilvl="0">
      <w:start w:val="1"/>
      <w:numFmt w:val="upperLetter"/>
      <w:pStyle w:val="Recita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Recital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8" w15:restartNumberingAfterBreak="0">
    <w:nsid w:val="24906535"/>
    <w:multiLevelType w:val="multilevel"/>
    <w:tmpl w:val="213EA2D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9" w15:restartNumberingAfterBreak="0">
    <w:nsid w:val="268A231D"/>
    <w:multiLevelType w:val="multilevel"/>
    <w:tmpl w:val="95B4C0CC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1800" w:firstLine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0" w15:restartNumberingAfterBreak="0">
    <w:nsid w:val="2D1F48E5"/>
    <w:multiLevelType w:val="multilevel"/>
    <w:tmpl w:val="53C660C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21" w15:restartNumberingAfterBreak="0">
    <w:nsid w:val="2FC66EE2"/>
    <w:multiLevelType w:val="multilevel"/>
    <w:tmpl w:val="BEDC82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CED1095"/>
    <w:multiLevelType w:val="multilevel"/>
    <w:tmpl w:val="9692067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1800" w:firstLine="1800"/>
      </w:pPr>
      <w:rPr>
        <w:rFonts w:hint="default"/>
        <w:vanish w:val="0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3" w15:restartNumberingAfterBreak="0">
    <w:nsid w:val="4AAC7DAA"/>
    <w:multiLevelType w:val="multilevel"/>
    <w:tmpl w:val="B3DEE4EE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0" w:firstLine="5760"/>
      </w:pPr>
      <w:rPr>
        <w:rFonts w:hint="default"/>
      </w:rPr>
    </w:lvl>
  </w:abstractNum>
  <w:abstractNum w:abstractNumId="24" w15:restartNumberingAfterBreak="0">
    <w:nsid w:val="5E610410"/>
    <w:multiLevelType w:val="multilevel"/>
    <w:tmpl w:val="121291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25" w15:restartNumberingAfterBreak="0">
    <w:nsid w:val="62A1129D"/>
    <w:multiLevelType w:val="multilevel"/>
    <w:tmpl w:val="C91A996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1800" w:firstLine="1800"/>
      </w:pPr>
      <w:rPr>
        <w:rFonts w:hint="default"/>
        <w:vanish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6" w15:restartNumberingAfterBreak="0">
    <w:nsid w:val="690C375A"/>
    <w:multiLevelType w:val="multilevel"/>
    <w:tmpl w:val="579EC51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1800" w:firstLine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7" w15:restartNumberingAfterBreak="0">
    <w:nsid w:val="6E6860C4"/>
    <w:multiLevelType w:val="multilevel"/>
    <w:tmpl w:val="C0E45AF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28" w15:restartNumberingAfterBreak="0">
    <w:nsid w:val="724D3DBD"/>
    <w:multiLevelType w:val="multilevel"/>
    <w:tmpl w:val="6024A68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1800" w:firstLine="180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29" w15:restartNumberingAfterBreak="0">
    <w:nsid w:val="758C48E7"/>
    <w:multiLevelType w:val="multilevel"/>
    <w:tmpl w:val="8A929E36"/>
    <w:lvl w:ilvl="0">
      <w:start w:val="1"/>
      <w:numFmt w:val="upperLetter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30" w15:restartNumberingAfterBreak="0">
    <w:nsid w:val="761B3954"/>
    <w:multiLevelType w:val="multilevel"/>
    <w:tmpl w:val="996EBE46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1800" w:firstLine="1800"/>
      </w:pPr>
      <w:rPr>
        <w:rFonts w:hint="default"/>
        <w:vanish w:val="0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1" w15:restartNumberingAfterBreak="0">
    <w:nsid w:val="79FA2DFE"/>
    <w:multiLevelType w:val="multilevel"/>
    <w:tmpl w:val="F990B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0" w:firstLine="14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288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C3965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31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21"/>
  </w:num>
  <w:num w:numId="18">
    <w:abstractNumId w:val="26"/>
  </w:num>
  <w:num w:numId="19">
    <w:abstractNumId w:val="13"/>
  </w:num>
  <w:num w:numId="20">
    <w:abstractNumId w:val="25"/>
  </w:num>
  <w:num w:numId="21">
    <w:abstractNumId w:val="22"/>
  </w:num>
  <w:num w:numId="22">
    <w:abstractNumId w:val="12"/>
  </w:num>
  <w:num w:numId="23">
    <w:abstractNumId w:val="27"/>
  </w:num>
  <w:num w:numId="24">
    <w:abstractNumId w:val="28"/>
  </w:num>
  <w:num w:numId="25">
    <w:abstractNumId w:val="19"/>
  </w:num>
  <w:num w:numId="26">
    <w:abstractNumId w:val="23"/>
  </w:num>
  <w:num w:numId="27">
    <w:abstractNumId w:val="18"/>
  </w:num>
  <w:num w:numId="28">
    <w:abstractNumId w:val="17"/>
  </w:num>
  <w:num w:numId="29">
    <w:abstractNumId w:val="20"/>
  </w:num>
  <w:num w:numId="30">
    <w:abstractNumId w:val="10"/>
  </w:num>
  <w:num w:numId="31">
    <w:abstractNumId w:val="15"/>
  </w:num>
  <w:num w:numId="32">
    <w:abstractNumId w:val="32"/>
  </w:num>
  <w:num w:numId="33">
    <w:abstractNumId w:val="30"/>
  </w:num>
  <w:num w:numId="34">
    <w:abstractNumId w:val="29"/>
  </w:num>
  <w:num w:numId="35">
    <w:abstractNumId w:val="24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eaned" w:val="True"/>
    <w:docVar w:name="IDInfo" w:val="T"/>
  </w:docVars>
  <w:rsids>
    <w:rsidRoot w:val="00C56276"/>
    <w:rsid w:val="00005054"/>
    <w:rsid w:val="00083CE6"/>
    <w:rsid w:val="000A6726"/>
    <w:rsid w:val="000C73CE"/>
    <w:rsid w:val="00104486"/>
    <w:rsid w:val="0012618A"/>
    <w:rsid w:val="001753C6"/>
    <w:rsid w:val="001876F5"/>
    <w:rsid w:val="001B70AD"/>
    <w:rsid w:val="001C28FF"/>
    <w:rsid w:val="001D6D19"/>
    <w:rsid w:val="001F4FF0"/>
    <w:rsid w:val="00220320"/>
    <w:rsid w:val="0027247C"/>
    <w:rsid w:val="00287DA4"/>
    <w:rsid w:val="00304647"/>
    <w:rsid w:val="0031284D"/>
    <w:rsid w:val="00317E71"/>
    <w:rsid w:val="0032450B"/>
    <w:rsid w:val="00347C7A"/>
    <w:rsid w:val="0035679C"/>
    <w:rsid w:val="0038691A"/>
    <w:rsid w:val="003A6D07"/>
    <w:rsid w:val="003F7A33"/>
    <w:rsid w:val="00420355"/>
    <w:rsid w:val="004256B3"/>
    <w:rsid w:val="00436820"/>
    <w:rsid w:val="0045394B"/>
    <w:rsid w:val="004A23B7"/>
    <w:rsid w:val="005B6195"/>
    <w:rsid w:val="005C03AF"/>
    <w:rsid w:val="005D43F7"/>
    <w:rsid w:val="006C551E"/>
    <w:rsid w:val="006E3D3B"/>
    <w:rsid w:val="00726B8E"/>
    <w:rsid w:val="0073459F"/>
    <w:rsid w:val="0085263B"/>
    <w:rsid w:val="00897659"/>
    <w:rsid w:val="008B7219"/>
    <w:rsid w:val="009F6038"/>
    <w:rsid w:val="00A009B4"/>
    <w:rsid w:val="00A07238"/>
    <w:rsid w:val="00A20F90"/>
    <w:rsid w:val="00AB132F"/>
    <w:rsid w:val="00AC65B2"/>
    <w:rsid w:val="00AE6A41"/>
    <w:rsid w:val="00B56CF8"/>
    <w:rsid w:val="00BB10F3"/>
    <w:rsid w:val="00C11312"/>
    <w:rsid w:val="00C11C6B"/>
    <w:rsid w:val="00C268C6"/>
    <w:rsid w:val="00C36E4D"/>
    <w:rsid w:val="00C56276"/>
    <w:rsid w:val="00C964A3"/>
    <w:rsid w:val="00CF74A1"/>
    <w:rsid w:val="00D654B5"/>
    <w:rsid w:val="00D76AC3"/>
    <w:rsid w:val="00DB1BE5"/>
    <w:rsid w:val="00DD0897"/>
    <w:rsid w:val="00DF4BC6"/>
    <w:rsid w:val="00E131D9"/>
    <w:rsid w:val="00E23CE2"/>
    <w:rsid w:val="00E2474D"/>
    <w:rsid w:val="00E24D1C"/>
    <w:rsid w:val="00E47F98"/>
    <w:rsid w:val="00E62169"/>
    <w:rsid w:val="00E96C79"/>
    <w:rsid w:val="00EA6313"/>
    <w:rsid w:val="00F07E89"/>
    <w:rsid w:val="00F142A7"/>
    <w:rsid w:val="00F53DAE"/>
    <w:rsid w:val="00F55835"/>
    <w:rsid w:val="00FA6E63"/>
    <w:rsid w:val="00FB25F3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2AE28D43-0A55-4731-97CA-2A9E5A41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qFormat/>
    <w:pPr>
      <w:numPr>
        <w:numId w:val="16"/>
      </w:numPr>
      <w:spacing w:after="240"/>
      <w:outlineLvl w:val="0"/>
    </w:pPr>
    <w:rPr>
      <w:rFonts w:cs="Arial"/>
      <w:bCs/>
    </w:rPr>
  </w:style>
  <w:style w:type="paragraph" w:styleId="Heading2">
    <w:name w:val="heading 2"/>
    <w:aliases w:val="h2"/>
    <w:basedOn w:val="Normal"/>
    <w:qFormat/>
    <w:pPr>
      <w:numPr>
        <w:ilvl w:val="1"/>
        <w:numId w:val="16"/>
      </w:numPr>
      <w:spacing w:after="240"/>
      <w:outlineLvl w:val="1"/>
    </w:pPr>
    <w:rPr>
      <w:rFonts w:cs="Arial"/>
      <w:bCs/>
      <w:iCs/>
    </w:rPr>
  </w:style>
  <w:style w:type="paragraph" w:styleId="Heading3">
    <w:name w:val="heading 3"/>
    <w:aliases w:val="h3"/>
    <w:basedOn w:val="Normal"/>
    <w:qFormat/>
    <w:pPr>
      <w:numPr>
        <w:ilvl w:val="2"/>
        <w:numId w:val="16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qFormat/>
    <w:pPr>
      <w:numPr>
        <w:ilvl w:val="3"/>
        <w:numId w:val="16"/>
      </w:numPr>
      <w:spacing w:after="240"/>
      <w:outlineLvl w:val="3"/>
    </w:pPr>
    <w:rPr>
      <w:bCs/>
    </w:rPr>
  </w:style>
  <w:style w:type="paragraph" w:styleId="Heading5">
    <w:name w:val="heading 5"/>
    <w:aliases w:val="h5"/>
    <w:basedOn w:val="Normal"/>
    <w:qFormat/>
    <w:pPr>
      <w:numPr>
        <w:ilvl w:val="4"/>
        <w:numId w:val="16"/>
      </w:numPr>
      <w:spacing w:after="240"/>
      <w:ind w:left="0" w:firstLine="3600"/>
      <w:outlineLvl w:val="4"/>
    </w:pPr>
    <w:rPr>
      <w:bCs/>
      <w:iCs/>
    </w:rPr>
  </w:style>
  <w:style w:type="paragraph" w:styleId="Heading6">
    <w:name w:val="heading 6"/>
    <w:aliases w:val="h6"/>
    <w:basedOn w:val="Normal"/>
    <w:qFormat/>
    <w:pPr>
      <w:numPr>
        <w:ilvl w:val="5"/>
        <w:numId w:val="16"/>
      </w:numPr>
      <w:spacing w:after="240"/>
      <w:outlineLvl w:val="5"/>
    </w:pPr>
    <w:rPr>
      <w:bCs/>
    </w:rPr>
  </w:style>
  <w:style w:type="paragraph" w:styleId="Heading7">
    <w:name w:val="heading 7"/>
    <w:aliases w:val="h7"/>
    <w:basedOn w:val="Normal"/>
    <w:qFormat/>
    <w:pPr>
      <w:numPr>
        <w:ilvl w:val="6"/>
        <w:numId w:val="16"/>
      </w:numPr>
      <w:spacing w:after="240"/>
      <w:outlineLvl w:val="6"/>
    </w:pPr>
  </w:style>
  <w:style w:type="paragraph" w:styleId="Heading8">
    <w:name w:val="heading 8"/>
    <w:aliases w:val="h8"/>
    <w:basedOn w:val="Normal"/>
    <w:qFormat/>
    <w:pPr>
      <w:numPr>
        <w:ilvl w:val="7"/>
        <w:numId w:val="16"/>
      </w:num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qFormat/>
    <w:pPr>
      <w:numPr>
        <w:ilvl w:val="8"/>
        <w:numId w:val="16"/>
      </w:numPr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0"/>
    <w:basedOn w:val="Normal"/>
    <w:pPr>
      <w:spacing w:after="240"/>
    </w:pPr>
  </w:style>
  <w:style w:type="paragraph" w:customStyle="1" w:styleId="TitleDocument">
    <w:name w:val="Title Document"/>
    <w:aliases w:val="td"/>
    <w:basedOn w:val="Normal"/>
    <w:next w:val="Normal"/>
    <w:pPr>
      <w:keepNext/>
      <w:spacing w:after="480"/>
      <w:jc w:val="center"/>
    </w:pPr>
    <w:rPr>
      <w:b/>
      <w:caps/>
    </w:rPr>
  </w:style>
  <w:style w:type="paragraph" w:styleId="Title">
    <w:name w:val="Title"/>
    <w:aliases w:val="t"/>
    <w:basedOn w:val="Normal"/>
    <w:next w:val="Normal"/>
    <w:qFormat/>
    <w:pPr>
      <w:keepNext/>
      <w:widowControl w:val="0"/>
      <w:spacing w:after="240"/>
      <w:jc w:val="center"/>
      <w:outlineLvl w:val="0"/>
    </w:pPr>
    <w:rPr>
      <w:rFonts w:cs="Arial"/>
      <w:b/>
      <w:bCs/>
      <w:caps/>
    </w:rPr>
  </w:style>
  <w:style w:type="paragraph" w:styleId="Subtitle">
    <w:name w:val="Subtitle"/>
    <w:aliases w:val="st"/>
    <w:basedOn w:val="Normal"/>
    <w:next w:val="Normal"/>
    <w:qFormat/>
    <w:pPr>
      <w:keepNext/>
      <w:spacing w:after="240"/>
      <w:jc w:val="center"/>
      <w:outlineLvl w:val="1"/>
    </w:pPr>
    <w:rPr>
      <w:rFonts w:cs="Arial"/>
    </w:rPr>
  </w:style>
  <w:style w:type="paragraph" w:customStyle="1" w:styleId="Titlenotoc">
    <w:name w:val="Title (no toc)"/>
    <w:aliases w:val="tn"/>
    <w:basedOn w:val="Normal"/>
    <w:next w:val="Normal"/>
    <w:pPr>
      <w:keepNext/>
      <w:spacing w:after="240"/>
      <w:jc w:val="center"/>
    </w:pPr>
    <w:rPr>
      <w:b/>
      <w:caps/>
    </w:rPr>
  </w:style>
  <w:style w:type="paragraph" w:customStyle="1" w:styleId="Subtitlenotoc">
    <w:name w:val="Subtitle (no toc)"/>
    <w:aliases w:val="stn"/>
    <w:basedOn w:val="Normal"/>
    <w:next w:val="Normal"/>
    <w:pPr>
      <w:keepNext/>
      <w:spacing w:after="240"/>
      <w:jc w:val="center"/>
    </w:pPr>
  </w:style>
  <w:style w:type="paragraph" w:customStyle="1" w:styleId="Quote1">
    <w:name w:val="Quote 1"/>
    <w:aliases w:val="q1"/>
    <w:basedOn w:val="Normal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pPr>
      <w:spacing w:after="240"/>
      <w:ind w:left="1440" w:right="1440"/>
    </w:pPr>
  </w:style>
  <w:style w:type="paragraph" w:customStyle="1" w:styleId="BodyText1">
    <w:name w:val="Body Text1"/>
    <w:aliases w:val="b1"/>
    <w:basedOn w:val="Normal"/>
    <w:pPr>
      <w:spacing w:after="240"/>
      <w:ind w:firstLine="720"/>
    </w:pPr>
  </w:style>
  <w:style w:type="paragraph" w:customStyle="1" w:styleId="BodyText2">
    <w:name w:val="Body Text2"/>
    <w:aliases w:val="b2"/>
    <w:basedOn w:val="Normal"/>
    <w:pPr>
      <w:spacing w:after="240"/>
      <w:ind w:firstLine="1440"/>
    </w:pPr>
  </w:style>
  <w:style w:type="paragraph" w:customStyle="1" w:styleId="BodyText3">
    <w:name w:val="Body Text3"/>
    <w:aliases w:val="b3"/>
    <w:basedOn w:val="Normal"/>
    <w:pPr>
      <w:spacing w:after="240"/>
      <w:ind w:left="720" w:firstLine="720"/>
    </w:pPr>
  </w:style>
  <w:style w:type="paragraph" w:customStyle="1" w:styleId="DocID">
    <w:name w:val="Doc ID"/>
    <w:basedOn w:val="Normal"/>
    <w:rPr>
      <w:sz w:val="16"/>
      <w:szCs w:val="16"/>
    </w:rPr>
  </w:style>
  <w:style w:type="paragraph" w:customStyle="1" w:styleId="Exhibit1">
    <w:name w:val="Exhibit 1"/>
    <w:aliases w:val="e1"/>
    <w:basedOn w:val="Normal"/>
    <w:pPr>
      <w:numPr>
        <w:numId w:val="30"/>
      </w:numPr>
      <w:spacing w:after="240"/>
    </w:pPr>
  </w:style>
  <w:style w:type="paragraph" w:customStyle="1" w:styleId="Exhibit2">
    <w:name w:val="Exhibit 2"/>
    <w:aliases w:val="e2"/>
    <w:basedOn w:val="Normal"/>
    <w:pPr>
      <w:numPr>
        <w:ilvl w:val="1"/>
        <w:numId w:val="30"/>
      </w:numPr>
      <w:spacing w:after="240"/>
    </w:pPr>
  </w:style>
  <w:style w:type="paragraph" w:customStyle="1" w:styleId="Exhibit3">
    <w:name w:val="Exhibit 3"/>
    <w:aliases w:val="e3"/>
    <w:basedOn w:val="Normal"/>
    <w:pPr>
      <w:numPr>
        <w:ilvl w:val="2"/>
        <w:numId w:val="30"/>
      </w:numPr>
      <w:spacing w:after="240"/>
    </w:pPr>
  </w:style>
  <w:style w:type="paragraph" w:customStyle="1" w:styleId="Exhibit4">
    <w:name w:val="Exhibit 4"/>
    <w:aliases w:val="e4"/>
    <w:basedOn w:val="Normal"/>
    <w:pPr>
      <w:numPr>
        <w:ilvl w:val="3"/>
        <w:numId w:val="30"/>
      </w:numPr>
      <w:spacing w:after="240"/>
    </w:pPr>
  </w:style>
  <w:style w:type="paragraph" w:customStyle="1" w:styleId="Exhibit5">
    <w:name w:val="Exhibit 5"/>
    <w:aliases w:val="e5"/>
    <w:basedOn w:val="Normal"/>
    <w:pPr>
      <w:numPr>
        <w:ilvl w:val="4"/>
        <w:numId w:val="30"/>
      </w:numPr>
      <w:spacing w:after="240"/>
    </w:pPr>
  </w:style>
  <w:style w:type="paragraph" w:customStyle="1" w:styleId="Exhibit6">
    <w:name w:val="Exhibit 6"/>
    <w:aliases w:val="e6"/>
    <w:basedOn w:val="Normal"/>
    <w:pPr>
      <w:numPr>
        <w:ilvl w:val="5"/>
        <w:numId w:val="30"/>
      </w:numPr>
      <w:spacing w:after="240"/>
    </w:pPr>
  </w:style>
  <w:style w:type="paragraph" w:customStyle="1" w:styleId="Exhibit7">
    <w:name w:val="Exhibit 7"/>
    <w:aliases w:val="e7"/>
    <w:basedOn w:val="Normal"/>
    <w:pPr>
      <w:numPr>
        <w:ilvl w:val="6"/>
        <w:numId w:val="30"/>
      </w:numPr>
      <w:spacing w:after="240"/>
    </w:pPr>
  </w:style>
  <w:style w:type="paragraph" w:customStyle="1" w:styleId="Exhibit8">
    <w:name w:val="Exhibit 8"/>
    <w:aliases w:val="e8"/>
    <w:basedOn w:val="Normal"/>
    <w:pPr>
      <w:numPr>
        <w:ilvl w:val="7"/>
        <w:numId w:val="30"/>
      </w:numPr>
      <w:spacing w:after="240"/>
    </w:pPr>
  </w:style>
  <w:style w:type="paragraph" w:customStyle="1" w:styleId="Exhibit9">
    <w:name w:val="Exhibit 9"/>
    <w:aliases w:val="e9"/>
    <w:basedOn w:val="Normal"/>
    <w:pPr>
      <w:numPr>
        <w:ilvl w:val="8"/>
        <w:numId w:val="30"/>
      </w:numPr>
      <w:spacing w:after="240"/>
    </w:pPr>
  </w:style>
  <w:style w:type="paragraph" w:customStyle="1" w:styleId="Recital1">
    <w:name w:val="Recital 1"/>
    <w:aliases w:val="r1"/>
    <w:basedOn w:val="Normal"/>
    <w:pPr>
      <w:numPr>
        <w:numId w:val="28"/>
      </w:numPr>
      <w:spacing w:after="240"/>
    </w:pPr>
  </w:style>
  <w:style w:type="paragraph" w:customStyle="1" w:styleId="Recital2">
    <w:name w:val="Recital 2"/>
    <w:aliases w:val="r2"/>
    <w:basedOn w:val="Normal"/>
    <w:pPr>
      <w:numPr>
        <w:ilvl w:val="1"/>
        <w:numId w:val="28"/>
      </w:numPr>
      <w:spacing w:after="240"/>
    </w:pPr>
  </w:style>
  <w:style w:type="paragraph" w:customStyle="1" w:styleId="Recitals">
    <w:name w:val="Recitals"/>
    <w:aliases w:val="r"/>
    <w:basedOn w:val="Normal"/>
    <w:next w:val="Normal"/>
    <w:pPr>
      <w:spacing w:after="240"/>
      <w:jc w:val="center"/>
    </w:pPr>
    <w:rPr>
      <w:b/>
      <w:cap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Cs w:val="20"/>
    </w:rPr>
  </w:style>
  <w:style w:type="paragraph" w:styleId="Signature">
    <w:name w:val="Signature"/>
    <w:basedOn w:val="Normal"/>
    <w:pPr>
      <w:tabs>
        <w:tab w:val="right" w:leader="underscore" w:pos="9360"/>
      </w:tabs>
      <w:ind w:left="4680"/>
    </w:pPr>
  </w:style>
  <w:style w:type="paragraph" w:customStyle="1" w:styleId="TitleU">
    <w:name w:val="Title U"/>
    <w:aliases w:val="tu"/>
    <w:basedOn w:val="Normal"/>
    <w:next w:val="Normal"/>
    <w:pPr>
      <w:keepNext/>
      <w:widowControl w:val="0"/>
      <w:spacing w:after="240"/>
      <w:jc w:val="center"/>
      <w:outlineLvl w:val="0"/>
    </w:pPr>
    <w:rPr>
      <w:b/>
      <w:caps/>
      <w:u w:val="single"/>
    </w:rPr>
  </w:style>
  <w:style w:type="character" w:styleId="PageNumber">
    <w:name w:val="page number"/>
    <w:basedOn w:val="DefaultParagraphFont"/>
  </w:style>
  <w:style w:type="paragraph" w:customStyle="1" w:styleId="TitleNC">
    <w:name w:val="Title NC"/>
    <w:aliases w:val="tc"/>
    <w:basedOn w:val="Normal"/>
    <w:pPr>
      <w:keepNext/>
      <w:widowControl w:val="0"/>
      <w:spacing w:after="240"/>
      <w:jc w:val="center"/>
      <w:outlineLvl w:val="0"/>
    </w:pPr>
    <w:rPr>
      <w:b/>
    </w:rPr>
  </w:style>
  <w:style w:type="paragraph" w:customStyle="1" w:styleId="TitleUnotoc">
    <w:name w:val="Title U (no toc)"/>
    <w:basedOn w:val="Normal"/>
    <w:next w:val="Normal"/>
    <w:pPr>
      <w:keepNext/>
      <w:widowControl w:val="0"/>
      <w:spacing w:after="240"/>
      <w:jc w:val="center"/>
    </w:pPr>
    <w:rPr>
      <w:b/>
      <w:caps/>
      <w:u w:val="single"/>
    </w:rPr>
  </w:style>
  <w:style w:type="paragraph" w:customStyle="1" w:styleId="TitleNCnotoc">
    <w:name w:val="Title NC (no toc)"/>
    <w:basedOn w:val="Normal"/>
    <w:next w:val="Normal"/>
    <w:pPr>
      <w:keepNext/>
      <w:widowControl w:val="0"/>
      <w:spacing w:after="240"/>
      <w:jc w:val="center"/>
    </w:pPr>
    <w:rPr>
      <w:b/>
    </w:rPr>
  </w:style>
  <w:style w:type="paragraph" w:customStyle="1" w:styleId="Signature1">
    <w:name w:val="Signature1"/>
    <w:basedOn w:val="Signature"/>
    <w:pPr>
      <w:pBdr>
        <w:bottom w:val="single" w:sz="4" w:space="1" w:color="auto"/>
      </w:pBdr>
    </w:pPr>
  </w:style>
  <w:style w:type="paragraph" w:customStyle="1" w:styleId="Voting">
    <w:name w:val="Voting"/>
    <w:basedOn w:val="Normal"/>
    <w:pPr>
      <w:tabs>
        <w:tab w:val="left" w:pos="5040"/>
        <w:tab w:val="right" w:leader="underscore" w:pos="7920"/>
      </w:tabs>
      <w:spacing w:after="120"/>
      <w:ind w:left="2160"/>
    </w:pPr>
  </w:style>
  <w:style w:type="paragraph" w:customStyle="1" w:styleId="Signature2">
    <w:name w:val="Signature2"/>
    <w:basedOn w:val="Normal"/>
    <w:pPr>
      <w:tabs>
        <w:tab w:val="right" w:leader="underscore" w:pos="4320"/>
        <w:tab w:val="left" w:pos="4680"/>
        <w:tab w:val="right" w:leader="underscore" w:pos="9270"/>
      </w:tabs>
    </w:pPr>
  </w:style>
  <w:style w:type="paragraph" w:customStyle="1" w:styleId="Re">
    <w:name w:val="Re:"/>
    <w:basedOn w:val="Normal"/>
    <w:pPr>
      <w:spacing w:after="240"/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spacing w:before="120"/>
      <w:ind w:right="360"/>
    </w:pPr>
  </w:style>
  <w:style w:type="paragraph" w:styleId="TOC2">
    <w:name w:val="toc 2"/>
    <w:basedOn w:val="Normal"/>
    <w:next w:val="Normal"/>
    <w:autoRedefine/>
    <w:semiHidden/>
    <w:pPr>
      <w:ind w:left="245" w:right="360"/>
    </w:pPr>
  </w:style>
  <w:style w:type="paragraph" w:styleId="TOC3">
    <w:name w:val="toc 3"/>
    <w:basedOn w:val="Normal"/>
    <w:next w:val="Normal"/>
    <w:autoRedefine/>
    <w:semiHidden/>
    <w:pPr>
      <w:ind w:left="475" w:right="360"/>
    </w:pPr>
  </w:style>
  <w:style w:type="paragraph" w:styleId="TOC4">
    <w:name w:val="toc 4"/>
    <w:basedOn w:val="Normal"/>
    <w:next w:val="Normal"/>
    <w:autoRedefine/>
    <w:semiHidden/>
    <w:pPr>
      <w:ind w:left="720" w:right="360"/>
    </w:pPr>
  </w:style>
  <w:style w:type="paragraph" w:styleId="TOC5">
    <w:name w:val="toc 5"/>
    <w:basedOn w:val="Normal"/>
    <w:next w:val="Normal"/>
    <w:autoRedefine/>
    <w:semiHidden/>
    <w:pPr>
      <w:ind w:left="965" w:right="360"/>
    </w:pPr>
  </w:style>
  <w:style w:type="paragraph" w:styleId="TOC6">
    <w:name w:val="toc 6"/>
    <w:basedOn w:val="Normal"/>
    <w:next w:val="Normal"/>
    <w:autoRedefine/>
    <w:semiHidden/>
    <w:pPr>
      <w:ind w:left="1195" w:right="360"/>
    </w:pPr>
  </w:style>
  <w:style w:type="paragraph" w:styleId="TOC7">
    <w:name w:val="toc 7"/>
    <w:basedOn w:val="Normal"/>
    <w:next w:val="Normal"/>
    <w:autoRedefine/>
    <w:semiHidden/>
    <w:pPr>
      <w:ind w:left="1440" w:right="360"/>
    </w:pPr>
  </w:style>
  <w:style w:type="paragraph" w:styleId="TOC8">
    <w:name w:val="toc 8"/>
    <w:basedOn w:val="Normal"/>
    <w:next w:val="Normal"/>
    <w:autoRedefine/>
    <w:semiHidden/>
    <w:pPr>
      <w:ind w:left="1685" w:right="360"/>
    </w:pPr>
  </w:style>
  <w:style w:type="paragraph" w:styleId="TOC9">
    <w:name w:val="toc 9"/>
    <w:basedOn w:val="Normal"/>
    <w:next w:val="Normal"/>
    <w:autoRedefine/>
    <w:semiHidden/>
    <w:pPr>
      <w:ind w:left="1915" w:right="360"/>
    </w:pPr>
  </w:style>
  <w:style w:type="paragraph" w:customStyle="1" w:styleId="TableofFiguresHeading">
    <w:name w:val="Table of Figures Heading"/>
    <w:basedOn w:val="Normal"/>
    <w:pPr>
      <w:keepNext/>
      <w:spacing w:after="240"/>
      <w:jc w:val="center"/>
    </w:pPr>
    <w:rPr>
      <w:u w:val="single"/>
    </w:rPr>
  </w:style>
  <w:style w:type="paragraph" w:customStyle="1" w:styleId="SignatureLine">
    <w:name w:val="Signature Line"/>
    <w:basedOn w:val="Signature"/>
    <w:pPr>
      <w:ind w:left="4560"/>
    </w:pPr>
  </w:style>
  <w:style w:type="paragraph" w:styleId="BodyText20">
    <w:name w:val="Body Text 2"/>
    <w:basedOn w:val="Normal"/>
    <w:pPr>
      <w:spacing w:after="240"/>
      <w:ind w:firstLine="1440"/>
    </w:pPr>
  </w:style>
  <w:style w:type="paragraph" w:customStyle="1" w:styleId="DocID0">
    <w:name w:val="DocID"/>
    <w:basedOn w:val="BodyText"/>
    <w:next w:val="Footer"/>
    <w:rsid w:val="001D6D19"/>
    <w:pPr>
      <w:suppressAutoHyphens/>
      <w:spacing w:after="0"/>
    </w:pPr>
    <w:rPr>
      <w:color w:val="000000"/>
      <w:sz w:val="18"/>
    </w:rPr>
  </w:style>
  <w:style w:type="paragraph" w:customStyle="1" w:styleId="addressee">
    <w:name w:val="addressee"/>
    <w:basedOn w:val="Normal"/>
    <w:rsid w:val="0045394B"/>
    <w:pPr>
      <w:ind w:left="360" w:right="4968" w:hanging="360"/>
      <w:jc w:val="both"/>
    </w:pPr>
    <w:rPr>
      <w:color w:val="000000"/>
    </w:rPr>
  </w:style>
  <w:style w:type="paragraph" w:styleId="BalloonText">
    <w:name w:val="Balloon Text"/>
    <w:basedOn w:val="Normal"/>
    <w:link w:val="BalloonTextChar"/>
    <w:rsid w:val="00F14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42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2002\templates\S&amp;H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S&amp;HBlank</Template>
  <TotalTime>1</TotalTime>
  <Pages>3</Pages>
  <Words>370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Include the following paragraph for INDEPENDENT MAIL BALLOT elections:</vt:lpstr>
    </vt:vector>
  </TitlesOfParts>
  <Manager/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Include the following paragraph for INDEPENDENT MAIL BALLOT elections:</dc:title>
  <dc:subject/>
  <dc:creator>Administrator</dc:creator>
  <cp:keywords/>
  <dc:description/>
  <cp:lastModifiedBy>Paul Anderson</cp:lastModifiedBy>
  <cp:revision>2</cp:revision>
  <cp:lastPrinted>2019-10-07T22:17:00Z</cp:lastPrinted>
  <dcterms:created xsi:type="dcterms:W3CDTF">2019-10-08T16:07:00Z</dcterms:created>
  <dcterms:modified xsi:type="dcterms:W3CDTF">2019-10-08T16:07:00Z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_x000d_
28103255 v1</vt:lpwstr>
  </property>
  <property fmtid="{D5CDD505-2E9C-101B-9397-08002B2CF9AE}" pid="3" name="DocIDContent">
    <vt:lpwstr>&lt;new line&gt;|1|&lt;space&gt;|v|2|</vt:lpwstr>
  </property>
  <property fmtid="{D5CDD505-2E9C-101B-9397-08002B2CF9AE}" pid="4" name="CUS_DocIDActiveBits">
    <vt:lpwstr>98304</vt:lpwstr>
  </property>
  <property fmtid="{D5CDD505-2E9C-101B-9397-08002B2CF9AE}" pid="5" name="CUS_DocIDLocation">
    <vt:lpwstr>NO_DOC_ID</vt:lpwstr>
  </property>
  <property fmtid="{D5CDD505-2E9C-101B-9397-08002B2CF9AE}" pid="6" name="CUS_DocIDReference">
    <vt:lpwstr>noDocID</vt:lpwstr>
  </property>
</Properties>
</file>