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Lake County Build a Generation is coordinating many Lake County agencies in their response to COVID-19. Please use these resources and share them with others. / Lake County Build a Generation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está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coordinando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muchas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agencias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del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Condado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de Lake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en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respuesta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 COVID-19.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Utilice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estos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recursos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compártalos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otros</w:t>
      </w:r>
      <w:proofErr w:type="spellEnd"/>
      <w:r>
        <w:rPr>
          <w:rFonts w:ascii="Arial" w:hAnsi="Arial" w:cs="Arial"/>
          <w:color w:val="222222"/>
          <w:sz w:val="22"/>
          <w:szCs w:val="22"/>
        </w:rPr>
        <w:t>.</w:t>
      </w:r>
    </w:p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1B5B96" w:rsidRDefault="001B5B96" w:rsidP="001B5B96">
      <w:pPr>
        <w:shd w:val="clear" w:color="auto" w:fill="FFFFFF"/>
        <w:spacing w:line="270" w:lineRule="atLeast"/>
        <w:rPr>
          <w:rFonts w:ascii="Arial" w:hAnsi="Arial" w:cs="Arial"/>
          <w:color w:val="222222"/>
          <w:sz w:val="22"/>
          <w:szCs w:val="22"/>
        </w:rPr>
      </w:pPr>
    </w:p>
    <w:p w:rsidR="001B5B96" w:rsidRDefault="001B5B96" w:rsidP="001B5B96">
      <w:pPr>
        <w:shd w:val="clear" w:color="auto" w:fill="FFFFFF"/>
        <w:spacing w:line="270" w:lineRule="atLeast"/>
        <w:rPr>
          <w:rFonts w:ascii="Arial" w:hAnsi="Arial" w:cs="Arial"/>
          <w:b/>
          <w:bCs/>
          <w:color w:val="1C1E21"/>
          <w:sz w:val="22"/>
          <w:szCs w:val="22"/>
        </w:rPr>
      </w:pPr>
      <w:r>
        <w:rPr>
          <w:rFonts w:ascii="Arial" w:hAnsi="Arial" w:cs="Arial"/>
          <w:b/>
          <w:bCs/>
          <w:color w:val="1C1E21"/>
          <w:sz w:val="22"/>
          <w:szCs w:val="22"/>
        </w:rPr>
        <w:t xml:space="preserve">VOLUNTEER INFORMATION (to offer or ask for support) / INFORMACIÓN DEL VOLUNTARIO (para </w:t>
      </w:r>
      <w:proofErr w:type="spellStart"/>
      <w:r>
        <w:rPr>
          <w:rFonts w:ascii="Arial" w:hAnsi="Arial" w:cs="Arial"/>
          <w:b/>
          <w:bCs/>
          <w:color w:val="1C1E21"/>
          <w:sz w:val="22"/>
          <w:szCs w:val="22"/>
        </w:rPr>
        <w:t>ofrecer</w:t>
      </w:r>
      <w:proofErr w:type="spellEnd"/>
      <w:r>
        <w:rPr>
          <w:rFonts w:ascii="Arial" w:hAnsi="Arial" w:cs="Arial"/>
          <w:b/>
          <w:bCs/>
          <w:color w:val="1C1E21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color w:val="1C1E21"/>
          <w:sz w:val="22"/>
          <w:szCs w:val="22"/>
        </w:rPr>
        <w:t>pedir</w:t>
      </w:r>
      <w:proofErr w:type="spellEnd"/>
      <w:r>
        <w:rPr>
          <w:rFonts w:ascii="Arial" w:hAnsi="Arial" w:cs="Arial"/>
          <w:b/>
          <w:bCs/>
          <w:color w:val="1C1E2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1C1E21"/>
          <w:sz w:val="22"/>
          <w:szCs w:val="22"/>
        </w:rPr>
        <w:t>apoyo</w:t>
      </w:r>
      <w:proofErr w:type="spellEnd"/>
      <w:r>
        <w:rPr>
          <w:rFonts w:ascii="Arial" w:hAnsi="Arial" w:cs="Arial"/>
          <w:b/>
          <w:bCs/>
          <w:color w:val="1C1E21"/>
          <w:sz w:val="22"/>
          <w:szCs w:val="22"/>
        </w:rPr>
        <w:t>)</w:t>
      </w:r>
    </w:p>
    <w:p w:rsidR="001B5B96" w:rsidRDefault="001B5B96" w:rsidP="001B5B96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eastAsia="Times New Roman" w:hAnsi="Arial" w:cs="Arial"/>
          <w:color w:val="1C1E21"/>
          <w:sz w:val="22"/>
          <w:szCs w:val="22"/>
        </w:rPr>
      </w:pPr>
      <w:hyperlink r:id="rId5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English Volunteer form (for if you would like to volunteer)</w:t>
        </w:r>
      </w:hyperlink>
    </w:p>
    <w:p w:rsidR="001B5B96" w:rsidRDefault="001B5B96" w:rsidP="001B5B96">
      <w:pPr>
        <w:numPr>
          <w:ilvl w:val="0"/>
          <w:numId w:val="1"/>
        </w:numPr>
        <w:shd w:val="clear" w:color="auto" w:fill="FFFFFF"/>
        <w:spacing w:line="270" w:lineRule="atLeast"/>
        <w:rPr>
          <w:rFonts w:ascii="Arial" w:eastAsia="Times New Roman" w:hAnsi="Arial" w:cs="Arial"/>
          <w:color w:val="1C1E21"/>
          <w:sz w:val="22"/>
          <w:szCs w:val="22"/>
        </w:rPr>
      </w:pPr>
      <w:hyperlink r:id="rId6" w:history="1"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Formulario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Voluntario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en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español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(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si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quiere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ser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un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voluntario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>)</w:t>
        </w:r>
      </w:hyperlink>
    </w:p>
    <w:p w:rsidR="001B5B96" w:rsidRDefault="001B5B96" w:rsidP="001B5B96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hyperlink r:id="rId7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English request for support</w:t>
        </w:r>
      </w:hyperlink>
      <w:r>
        <w:rPr>
          <w:rFonts w:ascii="Arial" w:eastAsia="Times New Roman" w:hAnsi="Arial" w:cs="Arial"/>
          <w:color w:val="1C1E21"/>
          <w:sz w:val="22"/>
          <w:szCs w:val="22"/>
        </w:rPr>
        <w:t xml:space="preserve"> (for if you are looking for support for you/your family with things like snow removal, grocery shopping/supply delivery, translation/interpretation, </w:t>
      </w:r>
      <w:proofErr w:type="spellStart"/>
      <w:r>
        <w:rPr>
          <w:rFonts w:ascii="Arial" w:eastAsia="Times New Roman" w:hAnsi="Arial" w:cs="Arial"/>
          <w:color w:val="1C1E21"/>
          <w:sz w:val="22"/>
          <w:szCs w:val="22"/>
        </w:rPr>
        <w:t>etc</w:t>
      </w:r>
      <w:proofErr w:type="spellEnd"/>
      <w:r>
        <w:rPr>
          <w:rFonts w:ascii="Arial" w:eastAsia="Times New Roman" w:hAnsi="Arial" w:cs="Arial"/>
          <w:color w:val="1C1E21"/>
          <w:sz w:val="22"/>
          <w:szCs w:val="22"/>
        </w:rPr>
        <w:t xml:space="preserve">) </w:t>
      </w:r>
    </w:p>
    <w:p w:rsidR="001B5B96" w:rsidRPr="001B5B96" w:rsidRDefault="001B5B96" w:rsidP="001B5B96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hyperlink r:id="rId8" w:history="1"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Solicitud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de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apoyo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en</w:t>
        </w:r>
        <w:proofErr w:type="spellEnd"/>
        <w:r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22"/>
            <w:szCs w:val="22"/>
          </w:rPr>
          <w:t>español</w:t>
        </w:r>
        <w:proofErr w:type="spellEnd"/>
      </w:hyperlink>
      <w:r>
        <w:rPr>
          <w:rFonts w:ascii="Arial" w:eastAsia="Times New Roman" w:hAnsi="Arial" w:cs="Arial"/>
          <w:color w:val="1C1E21"/>
          <w:sz w:val="22"/>
          <w:szCs w:val="22"/>
        </w:rPr>
        <w:t xml:space="preserve"> (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si está buscando apoyo para usted / su familia con cosas </w:t>
      </w:r>
      <w:proofErr w:type="gramStart"/>
      <w:r>
        <w:rPr>
          <w:rFonts w:ascii="Arial" w:eastAsia="Times New Roman" w:hAnsi="Arial" w:cs="Arial"/>
          <w:sz w:val="22"/>
          <w:szCs w:val="22"/>
          <w:lang w:val="es-ES"/>
        </w:rPr>
        <w:t>como</w:t>
      </w:r>
      <w:proofErr w:type="gramEnd"/>
      <w:r>
        <w:rPr>
          <w:rFonts w:ascii="Arial" w:eastAsia="Times New Roman" w:hAnsi="Arial" w:cs="Arial"/>
          <w:sz w:val="22"/>
          <w:szCs w:val="22"/>
          <w:lang w:val="es-ES"/>
        </w:rPr>
        <w:t xml:space="preserve"> la remoción de nieve, la compra de comestibles / entrega de suministros, traducción / interpretación, etc.)</w:t>
      </w:r>
    </w:p>
    <w:p w:rsidR="001B5B96" w:rsidRDefault="001B5B96" w:rsidP="001B5B96">
      <w:pPr>
        <w:rPr>
          <w:rFonts w:ascii="Arial" w:eastAsia="Times New Roman" w:hAnsi="Arial" w:cs="Arial"/>
          <w:sz w:val="22"/>
          <w:szCs w:val="22"/>
        </w:rPr>
      </w:pPr>
    </w:p>
    <w:p w:rsidR="001B5B96" w:rsidRDefault="001B5B96" w:rsidP="001B5B96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Over-the-phone resources/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Recursos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por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teléfono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: </w:t>
      </w:r>
      <w:r>
        <w:rPr>
          <w:rFonts w:ascii="Arial" w:hAnsi="Arial" w:cs="Arial"/>
          <w:color w:val="222222"/>
          <w:sz w:val="22"/>
          <w:szCs w:val="22"/>
        </w:rPr>
        <w:t>Dial 211 / Marque 211</w:t>
      </w:r>
    </w:p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</w:p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1B5B96" w:rsidRDefault="001B5B96" w:rsidP="001B5B9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Up-to-date Community Resource Information (food, senior center, mental health,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etc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) /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Información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actualizada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de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recursos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comunitarios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(la comida,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el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centro</w:t>
      </w:r>
      <w:proofErr w:type="spellEnd"/>
      <w:proofErr w:type="gram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de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tercer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edad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, la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salud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mental,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etc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)</w:t>
      </w:r>
    </w:p>
    <w:p w:rsidR="001B5B96" w:rsidRDefault="001B5B96" w:rsidP="001B5B96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</w:p>
    <w:p w:rsidR="001B5B96" w:rsidRDefault="001B5B96" w:rsidP="001B5B9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 xml:space="preserve">All of the information in this </w:t>
      </w:r>
      <w:hyperlink r:id="rId9" w:history="1">
        <w:r>
          <w:rPr>
            <w:rStyle w:val="Hyperlink"/>
            <w:rFonts w:ascii="Arial" w:hAnsi="Arial" w:cs="Arial"/>
          </w:rPr>
          <w:t>community resource post</w:t>
        </w:r>
      </w:hyperlink>
      <w:r>
        <w:rPr>
          <w:rFonts w:ascii="Arial" w:hAnsi="Arial" w:cs="Arial"/>
          <w:color w:val="1C1E21"/>
        </w:rPr>
        <w:t xml:space="preserve"> </w:t>
      </w:r>
      <w:proofErr w:type="gramStart"/>
      <w:r>
        <w:rPr>
          <w:rFonts w:ascii="Arial" w:hAnsi="Arial" w:cs="Arial"/>
          <w:color w:val="1C1E21"/>
        </w:rPr>
        <w:t>will be regularly updated</w:t>
      </w:r>
      <w:proofErr w:type="gramEnd"/>
      <w:r>
        <w:rPr>
          <w:rFonts w:ascii="Arial" w:hAnsi="Arial" w:cs="Arial"/>
          <w:color w:val="1C1E21"/>
        </w:rPr>
        <w:t xml:space="preserve">. We are working to get information out as soon as possible. We will have updates as they come. </w:t>
      </w:r>
    </w:p>
    <w:p w:rsidR="001B5B96" w:rsidRDefault="001B5B96" w:rsidP="001B5B9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 xml:space="preserve">Toda de la </w:t>
      </w:r>
      <w:proofErr w:type="spellStart"/>
      <w:r>
        <w:rPr>
          <w:rFonts w:ascii="Arial" w:hAnsi="Arial" w:cs="Arial"/>
          <w:color w:val="1C1E21"/>
        </w:rPr>
        <w:t>información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en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esta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publicación</w:t>
      </w:r>
      <w:proofErr w:type="spellEnd"/>
      <w:r>
        <w:rPr>
          <w:rFonts w:ascii="Arial" w:hAnsi="Arial" w:cs="Arial"/>
          <w:color w:val="1C1E21"/>
        </w:rPr>
        <w:t xml:space="preserve"> “</w:t>
      </w:r>
      <w:proofErr w:type="spellStart"/>
      <w:r>
        <w:rPr>
          <w:rFonts w:ascii="Arial" w:hAnsi="Arial" w:cs="Arial"/>
          <w:color w:val="1C1E21"/>
        </w:rPr>
        <w:fldChar w:fldCharType="begin"/>
      </w:r>
      <w:r>
        <w:rPr>
          <w:rFonts w:ascii="Arial" w:hAnsi="Arial" w:cs="Arial"/>
          <w:color w:val="1C1E21"/>
        </w:rPr>
        <w:instrText xml:space="preserve"> HYPERLINK "http://tinyurl.com/leadvilleresource" </w:instrText>
      </w:r>
      <w:r>
        <w:rPr>
          <w:rFonts w:ascii="Arial" w:hAnsi="Arial" w:cs="Arial"/>
          <w:color w:val="1C1E21"/>
        </w:rPr>
        <w:fldChar w:fldCharType="separate"/>
      </w:r>
      <w:r>
        <w:rPr>
          <w:rStyle w:val="Hyperlink"/>
          <w:rFonts w:ascii="Arial" w:hAnsi="Arial" w:cs="Arial"/>
        </w:rPr>
        <w:t>recursos</w:t>
      </w:r>
      <w:proofErr w:type="spellEnd"/>
      <w:r>
        <w:rPr>
          <w:rStyle w:val="Hyperlink"/>
          <w:rFonts w:ascii="Arial" w:hAnsi="Arial" w:cs="Arial"/>
        </w:rPr>
        <w:t xml:space="preserve"> </w:t>
      </w:r>
      <w:proofErr w:type="spellStart"/>
      <w:r>
        <w:rPr>
          <w:rStyle w:val="Hyperlink"/>
          <w:rFonts w:ascii="Arial" w:hAnsi="Arial" w:cs="Arial"/>
        </w:rPr>
        <w:t>comunitarios</w:t>
      </w:r>
      <w:proofErr w:type="spellEnd"/>
      <w:r>
        <w:rPr>
          <w:rFonts w:ascii="Arial" w:hAnsi="Arial" w:cs="Arial"/>
          <w:color w:val="1C1E21"/>
        </w:rPr>
        <w:fldChar w:fldCharType="end"/>
      </w:r>
      <w:r>
        <w:rPr>
          <w:rFonts w:ascii="Arial" w:hAnsi="Arial" w:cs="Arial"/>
          <w:color w:val="1C1E21"/>
        </w:rPr>
        <w:t xml:space="preserve">” </w:t>
      </w:r>
      <w:proofErr w:type="spellStart"/>
      <w:r>
        <w:rPr>
          <w:rFonts w:ascii="Arial" w:hAnsi="Arial" w:cs="Arial"/>
          <w:color w:val="1C1E21"/>
        </w:rPr>
        <w:t>será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actualizada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regularmente</w:t>
      </w:r>
      <w:proofErr w:type="spellEnd"/>
      <w:r>
        <w:rPr>
          <w:rFonts w:ascii="Arial" w:hAnsi="Arial" w:cs="Arial"/>
          <w:color w:val="1C1E21"/>
        </w:rPr>
        <w:t xml:space="preserve">. </w:t>
      </w:r>
      <w:proofErr w:type="spellStart"/>
      <w:r>
        <w:rPr>
          <w:rFonts w:ascii="Arial" w:hAnsi="Arial" w:cs="Arial"/>
          <w:color w:val="1C1E21"/>
        </w:rPr>
        <w:t>Estamos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trabajando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en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sacar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informacion</w:t>
      </w:r>
      <w:proofErr w:type="spellEnd"/>
      <w:r>
        <w:rPr>
          <w:rFonts w:ascii="Arial" w:hAnsi="Arial" w:cs="Arial"/>
          <w:color w:val="1C1E21"/>
        </w:rPr>
        <w:t xml:space="preserve"> lo mas </w:t>
      </w:r>
      <w:proofErr w:type="gramStart"/>
      <w:r>
        <w:rPr>
          <w:rFonts w:ascii="Arial" w:hAnsi="Arial" w:cs="Arial"/>
          <w:color w:val="1C1E21"/>
        </w:rPr>
        <w:t>pronto</w:t>
      </w:r>
      <w:proofErr w:type="gram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posible</w:t>
      </w:r>
      <w:proofErr w:type="spellEnd"/>
      <w:r>
        <w:rPr>
          <w:rFonts w:ascii="Arial" w:hAnsi="Arial" w:cs="Arial"/>
          <w:color w:val="1C1E21"/>
        </w:rPr>
        <w:t xml:space="preserve">. </w:t>
      </w:r>
      <w:proofErr w:type="spellStart"/>
      <w:r>
        <w:rPr>
          <w:rFonts w:ascii="Arial" w:hAnsi="Arial" w:cs="Arial"/>
          <w:color w:val="1C1E21"/>
        </w:rPr>
        <w:t>Tendremos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actualizaciones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en</w:t>
      </w:r>
      <w:proofErr w:type="spellEnd"/>
      <w:r>
        <w:rPr>
          <w:rFonts w:ascii="Arial" w:hAnsi="Arial" w:cs="Arial"/>
          <w:color w:val="1C1E21"/>
        </w:rPr>
        <w:t xml:space="preserve"> </w:t>
      </w:r>
      <w:proofErr w:type="spellStart"/>
      <w:r>
        <w:rPr>
          <w:rFonts w:ascii="Arial" w:hAnsi="Arial" w:cs="Arial"/>
          <w:color w:val="1C1E21"/>
        </w:rPr>
        <w:t>cuanto</w:t>
      </w:r>
      <w:proofErr w:type="spellEnd"/>
      <w:r>
        <w:rPr>
          <w:rFonts w:ascii="Arial" w:hAnsi="Arial" w:cs="Arial"/>
          <w:color w:val="1C1E21"/>
        </w:rPr>
        <w:t xml:space="preserve"> las </w:t>
      </w:r>
      <w:proofErr w:type="spellStart"/>
      <w:r>
        <w:rPr>
          <w:rFonts w:ascii="Arial" w:hAnsi="Arial" w:cs="Arial"/>
          <w:color w:val="1C1E21"/>
        </w:rPr>
        <w:t>recibamos</w:t>
      </w:r>
      <w:proofErr w:type="spellEnd"/>
      <w:r>
        <w:rPr>
          <w:rFonts w:ascii="Arial" w:hAnsi="Arial" w:cs="Arial"/>
          <w:color w:val="1C1E21"/>
        </w:rPr>
        <w:t xml:space="preserve">. </w:t>
      </w:r>
    </w:p>
    <w:p w:rsidR="00AB70FC" w:rsidRDefault="00AB70FC"/>
    <w:sectPr w:rsidR="00AB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C7F77"/>
    <w:multiLevelType w:val="hybridMultilevel"/>
    <w:tmpl w:val="C536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46"/>
    <w:rsid w:val="001B5B96"/>
    <w:rsid w:val="00A30946"/>
    <w:rsid w:val="00A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0D92"/>
  <w15:chartTrackingRefBased/>
  <w15:docId w15:val="{3AD9DF04-2559-47D6-97A1-FA17187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9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B9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B5B9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iUi64tVvYWAh8tDeleiL-2sQmQylA1a58_5Rr56h3JELQE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vPM4f9VWaJlZNhWcBeosm0fY1hNOX9lhnrqKurs9TSJSxZ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5Khse8Rxb8gesh9TiiLVxzJoRcNRmSWJig6q3X4LSJIPlOA/viewform?usp=sf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cshSjgoAMFqK9I02PyHMfVhZ7hcHfvcvzQXSw1s66O_IZMg/viewform?usp=sf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leadvilleresou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 Taylor</dc:creator>
  <cp:keywords/>
  <dc:description/>
  <cp:lastModifiedBy>Bunny Taylor</cp:lastModifiedBy>
  <cp:revision>3</cp:revision>
  <dcterms:created xsi:type="dcterms:W3CDTF">2020-03-28T01:14:00Z</dcterms:created>
  <dcterms:modified xsi:type="dcterms:W3CDTF">2020-03-28T01:15:00Z</dcterms:modified>
</cp:coreProperties>
</file>